
<file path=[Content_Types].xml><?xml version="1.0" encoding="utf-8"?>
<Types xmlns="http://schemas.openxmlformats.org/package/2006/content-types">
  <Default Extension="docm" ContentType="application/vnd.ms-word.documen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217B5" w:rsidP="00D1753D">
      <w:pPr>
        <w:widowControl/>
        <w:autoSpaceDE/>
        <w:adjustRightInd/>
        <w:ind w:left="5670"/>
        <w:rPr>
          <w:rFonts w:eastAsia="Courier New"/>
          <w:b/>
          <w:bCs/>
          <w:color w:val="000000"/>
          <w:sz w:val="24"/>
          <w:szCs w:val="24"/>
        </w:rPr>
      </w:pPr>
      <w:r w:rsidRPr="00AB3448">
        <w:rPr>
          <w:rFonts w:eastAsia="Courier New"/>
          <w:b/>
          <w:bCs/>
          <w:color w:val="000000"/>
          <w:sz w:val="24"/>
          <w:szCs w:val="24"/>
        </w:rPr>
        <w:object w:dxaOrig="1300"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8" o:title=""/>
          </v:shape>
          <o:OLEObject Type="Embed" ProgID="Word.DocumentMacroEnabled.12" ShapeID="_x0000_i1025" DrawAspect="Icon" ObjectID="_1729775108" r:id="rId9"/>
        </w:object>
      </w:r>
      <w:r w:rsidR="00842F2B">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8pt;margin-top:-25.2pt;width:281.4pt;height:79.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1A02" w:rsidRPr="002F1A02" w:rsidRDefault="002F1A02" w:rsidP="00B12C44">
                  <w:pPr>
                    <w:jc w:val="both"/>
                  </w:pPr>
                  <w:r>
                    <w:t>Приложение   к ОПОП по направлению подготовки 37</w:t>
                  </w:r>
                  <w:r>
                    <w:rPr>
                      <w:color w:val="000000"/>
                    </w:rPr>
                    <w:t>.03.01 Психология</w:t>
                  </w:r>
                  <w:r>
                    <w:rPr>
                      <w:color w:val="FF0000"/>
                    </w:rPr>
                    <w:t xml:space="preserve"> </w:t>
                  </w:r>
                  <w:r>
                    <w:rPr>
                      <w:color w:val="000000"/>
                    </w:rPr>
                    <w:t>(уровень бакалавриата)</w:t>
                  </w:r>
                  <w:r>
                    <w:t xml:space="preserve">, Направленность (профиль) программы </w:t>
                  </w:r>
                  <w:r>
                    <w:rPr>
                      <w:color w:val="000000"/>
                    </w:rPr>
                    <w:t xml:space="preserve"> «</w:t>
                  </w:r>
                  <w:r>
                    <w:rPr>
                      <w:rFonts w:eastAsia="Courier New"/>
                      <w:lang w:bidi="ru-RU"/>
                    </w:rPr>
                    <w:t>Психологическое консультирование</w:t>
                  </w:r>
                  <w:r>
                    <w:rPr>
                      <w:color w:val="000000"/>
                    </w:rPr>
                    <w:t>»</w:t>
                  </w:r>
                  <w:r>
                    <w:t xml:space="preserve">, утв. приказом ректора ОмГА от </w:t>
                  </w:r>
                  <w:r w:rsidR="000077CA">
                    <w:t>28.03.2022 №28</w:t>
                  </w:r>
                </w:p>
                <w:p w:rsidR="002F1A02" w:rsidRDefault="002F1A02" w:rsidP="00212BF4">
                  <w:pPr>
                    <w:jc w:val="both"/>
                  </w:pPr>
                </w:p>
                <w:p w:rsidR="002F1A02" w:rsidRDefault="002F1A02" w:rsidP="00212BF4">
                  <w:pPr>
                    <w:jc w:val="both"/>
                  </w:pPr>
                </w:p>
                <w:p w:rsidR="002F1A02" w:rsidRDefault="002F1A0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12C44" w:rsidRDefault="00B12C44" w:rsidP="00C94464">
      <w:pPr>
        <w:autoSpaceDE/>
        <w:adjustRightInd/>
        <w:ind w:right="1"/>
        <w:contextualSpacing/>
        <w:jc w:val="center"/>
        <w:rPr>
          <w:rFonts w:eastAsia="Courier New"/>
          <w:noProof/>
          <w:color w:val="000000"/>
          <w:sz w:val="28"/>
          <w:szCs w:val="28"/>
          <w:lang w:bidi="ru-RU"/>
        </w:rPr>
      </w:pPr>
    </w:p>
    <w:p w:rsidR="00B12C44" w:rsidRDefault="00B12C44"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6213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42F2B"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1A02" w:rsidRPr="00C94464" w:rsidRDefault="002F1A02" w:rsidP="00C94464">
                  <w:pPr>
                    <w:jc w:val="center"/>
                    <w:rPr>
                      <w:sz w:val="24"/>
                      <w:szCs w:val="24"/>
                    </w:rPr>
                  </w:pPr>
                  <w:r w:rsidRPr="00C94464">
                    <w:rPr>
                      <w:sz w:val="24"/>
                      <w:szCs w:val="24"/>
                    </w:rPr>
                    <w:t>УТВЕРЖДАЮ:</w:t>
                  </w:r>
                </w:p>
                <w:p w:rsidR="002F1A02" w:rsidRPr="00C94464" w:rsidRDefault="002F1A02" w:rsidP="00C94464">
                  <w:pPr>
                    <w:jc w:val="center"/>
                    <w:rPr>
                      <w:sz w:val="24"/>
                      <w:szCs w:val="24"/>
                    </w:rPr>
                  </w:pPr>
                  <w:r w:rsidRPr="00C94464">
                    <w:rPr>
                      <w:sz w:val="24"/>
                      <w:szCs w:val="24"/>
                    </w:rPr>
                    <w:t>Ректор, д.фил.н., профессор</w:t>
                  </w:r>
                </w:p>
                <w:p w:rsidR="002F1A02" w:rsidRDefault="002F1A02" w:rsidP="00C94464">
                  <w:pPr>
                    <w:jc w:val="center"/>
                    <w:rPr>
                      <w:sz w:val="24"/>
                      <w:szCs w:val="24"/>
                    </w:rPr>
                  </w:pPr>
                </w:p>
                <w:p w:rsidR="002F1A02" w:rsidRPr="00C94464" w:rsidRDefault="002F1A02" w:rsidP="00C94464">
                  <w:pPr>
                    <w:jc w:val="center"/>
                    <w:rPr>
                      <w:sz w:val="24"/>
                      <w:szCs w:val="24"/>
                    </w:rPr>
                  </w:pPr>
                  <w:r w:rsidRPr="00C94464">
                    <w:rPr>
                      <w:sz w:val="24"/>
                      <w:szCs w:val="24"/>
                    </w:rPr>
                    <w:t>______________А.Э. Еремеев</w:t>
                  </w:r>
                </w:p>
                <w:p w:rsidR="002F1A02" w:rsidRPr="00C94464" w:rsidRDefault="002F1A02" w:rsidP="00C94464">
                  <w:pPr>
                    <w:jc w:val="center"/>
                    <w:rPr>
                      <w:sz w:val="24"/>
                      <w:szCs w:val="24"/>
                    </w:rPr>
                  </w:pPr>
                  <w:r>
                    <w:rPr>
                      <w:sz w:val="24"/>
                      <w:szCs w:val="24"/>
                    </w:rPr>
                    <w:t xml:space="preserve">                              </w:t>
                  </w:r>
                  <w:r w:rsidR="000077CA">
                    <w:rPr>
                      <w:sz w:val="24"/>
                      <w:szCs w:val="24"/>
                    </w:rPr>
                    <w:t>28.03.2022</w:t>
                  </w:r>
                  <w:r>
                    <w:rPr>
                      <w:sz w:val="24"/>
                      <w:szCs w:val="24"/>
                    </w:rPr>
                    <w:t xml:space="preserve"> </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C94464" w:rsidRPr="006D320A" w:rsidRDefault="00212BF4" w:rsidP="007F4B97">
      <w:pPr>
        <w:widowControl/>
        <w:suppressAutoHyphens/>
        <w:autoSpaceDE/>
        <w:adjustRightInd/>
        <w:jc w:val="center"/>
        <w:rPr>
          <w:bCs/>
          <w:sz w:val="24"/>
          <w:szCs w:val="24"/>
        </w:rPr>
      </w:pPr>
      <w:r>
        <w:rPr>
          <w:bCs/>
          <w:sz w:val="24"/>
          <w:szCs w:val="24"/>
        </w:rPr>
        <w:t>Б1.Б.1</w:t>
      </w:r>
      <w:r w:rsidR="00F815CD">
        <w:rPr>
          <w:bCs/>
          <w:sz w:val="24"/>
          <w:szCs w:val="24"/>
        </w:rPr>
        <w:t>8</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212BF4">
        <w:rPr>
          <w:color w:val="000000"/>
          <w:sz w:val="24"/>
          <w:szCs w:val="24"/>
        </w:rPr>
        <w:t xml:space="preserve">37.03.01 </w:t>
      </w:r>
      <w:r w:rsidR="00212BF4" w:rsidRPr="00DB236D">
        <w:rPr>
          <w:b/>
          <w:color w:val="000000"/>
          <w:sz w:val="24"/>
          <w:szCs w:val="24"/>
        </w:rPr>
        <w:t>«Психология»</w:t>
      </w:r>
      <w:r w:rsidR="00EF665E" w:rsidRPr="00DB236D">
        <w:rPr>
          <w:b/>
          <w:color w:val="000000"/>
          <w:sz w:val="24"/>
          <w:szCs w:val="24"/>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701949" w:rsidRPr="00DB236D">
        <w:rPr>
          <w:rFonts w:eastAsia="Courier New"/>
          <w:b/>
          <w:sz w:val="24"/>
          <w:szCs w:val="24"/>
          <w:lang w:bidi="ru-RU"/>
        </w:rPr>
        <w:t>«</w:t>
      </w:r>
      <w:r w:rsidR="00212BF4" w:rsidRPr="00DB236D">
        <w:rPr>
          <w:rFonts w:eastAsia="Courier New"/>
          <w:b/>
          <w:sz w:val="24"/>
          <w:szCs w:val="24"/>
          <w:lang w:bidi="ru-RU"/>
        </w:rPr>
        <w:t>Психологическое консультирование</w:t>
      </w:r>
      <w:r w:rsidR="00701949" w:rsidRPr="00DB236D">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212BF4">
        <w:rPr>
          <w:rFonts w:eastAsia="Courier New"/>
          <w:color w:val="000000"/>
          <w:sz w:val="24"/>
          <w:szCs w:val="24"/>
          <w:lang w:bidi="ru-RU"/>
        </w:rPr>
        <w:t>научно-исследовательская</w:t>
      </w:r>
      <w:r w:rsidR="00FD108F">
        <w:rPr>
          <w:rFonts w:eastAsia="Courier New"/>
          <w:color w:val="000000"/>
          <w:sz w:val="24"/>
          <w:szCs w:val="24"/>
          <w:lang w:bidi="ru-RU"/>
        </w:rPr>
        <w:t xml:space="preserve"> (основной)</w:t>
      </w:r>
      <w:r w:rsidR="00212BF4">
        <w:rPr>
          <w:rFonts w:eastAsia="Courier New"/>
          <w:color w:val="000000"/>
          <w:sz w:val="24"/>
          <w:szCs w:val="24"/>
          <w:lang w:bidi="ru-RU"/>
        </w:rPr>
        <w:t xml:space="preserve">, педагогическая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FA2459" w:rsidRDefault="00FA2459" w:rsidP="00FA2459">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5145E" w:rsidRPr="00793E1B" w:rsidRDefault="00C5145E" w:rsidP="00C514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C5145E" w:rsidRPr="00793E1B" w:rsidRDefault="00C5145E" w:rsidP="00C514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5669CB" w:rsidRPr="00793E1B">
        <w:rPr>
          <w:color w:val="000000"/>
          <w:sz w:val="24"/>
          <w:szCs w:val="24"/>
        </w:rPr>
        <w:t xml:space="preserve"> 20</w:t>
      </w:r>
      <w:r w:rsidR="000077CA">
        <w:rPr>
          <w:color w:val="000000"/>
          <w:sz w:val="24"/>
          <w:szCs w:val="24"/>
        </w:rPr>
        <w:t>22</w:t>
      </w:r>
    </w:p>
    <w:p w:rsidR="002F1A02" w:rsidRPr="00793E1B" w:rsidRDefault="007C277B" w:rsidP="002F1A02">
      <w:pPr>
        <w:widowControl/>
        <w:autoSpaceDE/>
        <w:adjustRightInd/>
        <w:ind w:left="5670"/>
        <w:rPr>
          <w:rFonts w:eastAsia="Courier New"/>
          <w:b/>
          <w:bCs/>
          <w:color w:val="000000"/>
          <w:sz w:val="24"/>
          <w:szCs w:val="24"/>
        </w:rPr>
      </w:pPr>
      <w:r w:rsidRPr="00793E1B">
        <w:rPr>
          <w:color w:val="000000"/>
          <w:sz w:val="24"/>
          <w:szCs w:val="24"/>
        </w:rPr>
        <w:br w:type="page"/>
      </w:r>
    </w:p>
    <w:p w:rsidR="009B1B4D" w:rsidRPr="009B1B4D" w:rsidRDefault="009B1B4D" w:rsidP="009B1B4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r>
        <w:rPr>
          <w:color w:val="000000"/>
          <w:spacing w:val="-3"/>
          <w:sz w:val="24"/>
          <w:szCs w:val="24"/>
          <w:lang w:eastAsia="en-US"/>
        </w:rPr>
        <w:t xml:space="preserve"> с</w:t>
      </w:r>
      <w:r>
        <w:rPr>
          <w:spacing w:val="-3"/>
          <w:sz w:val="24"/>
          <w:szCs w:val="24"/>
          <w:lang w:eastAsia="en-US"/>
        </w:rPr>
        <w:t xml:space="preserve">т. преподаватель </w:t>
      </w:r>
      <w:r>
        <w:rPr>
          <w:iCs/>
          <w:color w:val="000000"/>
          <w:sz w:val="24"/>
          <w:szCs w:val="24"/>
        </w:rPr>
        <w:t>О.В. Довгань</w:t>
      </w:r>
    </w:p>
    <w:p w:rsidR="009B1B4D" w:rsidRPr="00793E1B" w:rsidRDefault="009B1B4D" w:rsidP="009B1B4D">
      <w:pPr>
        <w:widowControl/>
        <w:autoSpaceDE/>
        <w:autoSpaceDN/>
        <w:adjustRightInd/>
        <w:jc w:val="both"/>
        <w:rPr>
          <w:color w:val="000000"/>
          <w:spacing w:val="-3"/>
          <w:sz w:val="24"/>
          <w:szCs w:val="24"/>
          <w:lang w:eastAsia="en-US"/>
        </w:rPr>
      </w:pPr>
    </w:p>
    <w:p w:rsidR="009B1B4D" w:rsidRPr="006D320A" w:rsidRDefault="009B1B4D" w:rsidP="009B1B4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9B1B4D" w:rsidRDefault="000077CA" w:rsidP="009B1B4D">
      <w:pPr>
        <w:widowControl/>
        <w:autoSpaceDE/>
        <w:adjustRightInd/>
        <w:jc w:val="both"/>
        <w:rPr>
          <w:color w:val="000000"/>
          <w:spacing w:val="-3"/>
          <w:sz w:val="24"/>
          <w:szCs w:val="24"/>
          <w:lang w:eastAsia="en-US"/>
        </w:rPr>
      </w:pPr>
      <w:r>
        <w:rPr>
          <w:spacing w:val="-3"/>
          <w:sz w:val="24"/>
          <w:szCs w:val="24"/>
          <w:lang w:eastAsia="en-US"/>
        </w:rPr>
        <w:t>Протокол от 25.03.2022</w:t>
      </w:r>
      <w:r w:rsidR="00394975" w:rsidRPr="00394975">
        <w:rPr>
          <w:spacing w:val="-3"/>
          <w:sz w:val="24"/>
          <w:szCs w:val="24"/>
          <w:lang w:eastAsia="en-US"/>
        </w:rPr>
        <w:t xml:space="preserve"> г.  №  8</w:t>
      </w:r>
    </w:p>
    <w:p w:rsidR="009B1B4D" w:rsidRDefault="009B1B4D" w:rsidP="009B1B4D">
      <w:r>
        <w:rPr>
          <w:color w:val="000000"/>
          <w:spacing w:val="-3"/>
          <w:sz w:val="24"/>
          <w:szCs w:val="24"/>
          <w:lang w:eastAsia="en-US"/>
        </w:rPr>
        <w:t>Зав. кафедрой  д.п.н., профессор Е.В.Лопанова</w:t>
      </w:r>
    </w:p>
    <w:p w:rsidR="002F1A02" w:rsidRDefault="009B1B4D" w:rsidP="009B1B4D">
      <w:pPr>
        <w:widowControl/>
        <w:autoSpaceDE/>
        <w:adjustRightInd/>
        <w:ind w:left="5670"/>
        <w:rPr>
          <w:rFonts w:eastAsia="SimSun"/>
          <w:b/>
          <w:color w:val="000000"/>
          <w:kern w:val="2"/>
          <w:sz w:val="24"/>
          <w:szCs w:val="24"/>
          <w:lang w:eastAsia="hi-IN" w:bidi="hi-IN"/>
        </w:rPr>
      </w:pPr>
      <w:r w:rsidRPr="00793E1B">
        <w:rPr>
          <w:color w:val="000000"/>
          <w:spacing w:val="-3"/>
          <w:sz w:val="24"/>
          <w:szCs w:val="24"/>
          <w:lang w:eastAsia="en-US"/>
        </w:rPr>
        <w:br w:type="page"/>
      </w:r>
    </w:p>
    <w:p w:rsidR="002F1A02" w:rsidRDefault="002F1A02"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715C29">
            <w:pPr>
              <w:jc w:val="center"/>
              <w:rPr>
                <w:color w:val="000000"/>
                <w:sz w:val="24"/>
                <w:szCs w:val="24"/>
              </w:rPr>
            </w:pPr>
            <w:r w:rsidRPr="00793E1B">
              <w:rPr>
                <w:color w:val="000000"/>
                <w:sz w:val="24"/>
                <w:szCs w:val="24"/>
              </w:rPr>
              <w:t>1</w:t>
            </w:r>
            <w:r w:rsidR="00715C29">
              <w:rPr>
                <w:color w:val="000000"/>
                <w:sz w:val="24"/>
                <w:szCs w:val="24"/>
              </w:rPr>
              <w:t>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715C29">
            <w:pPr>
              <w:jc w:val="center"/>
              <w:rPr>
                <w:color w:val="000000"/>
                <w:sz w:val="24"/>
                <w:szCs w:val="24"/>
              </w:rPr>
            </w:pPr>
            <w:r w:rsidRPr="00793E1B">
              <w:rPr>
                <w:color w:val="000000"/>
                <w:sz w:val="24"/>
                <w:szCs w:val="24"/>
              </w:rPr>
              <w:t>1</w:t>
            </w:r>
            <w:r w:rsidR="00715C29">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212BF4">
        <w:rPr>
          <w:sz w:val="24"/>
          <w:szCs w:val="24"/>
        </w:rPr>
        <w:t>37.03.01 «Психология»</w:t>
      </w:r>
      <w:r w:rsidR="00EF665E">
        <w:rPr>
          <w:sz w:val="24"/>
          <w:szCs w:val="24"/>
        </w:rPr>
        <w:t xml:space="preserve"> </w:t>
      </w:r>
      <w:r w:rsidR="004A68C9" w:rsidRPr="006D320A">
        <w:rPr>
          <w:sz w:val="24"/>
          <w:szCs w:val="24"/>
        </w:rPr>
        <w:t>(уровень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212BF4">
        <w:rPr>
          <w:sz w:val="24"/>
          <w:szCs w:val="24"/>
        </w:rPr>
        <w:t>07.08.2014 N 946</w:t>
      </w:r>
      <w:r w:rsidR="00701949">
        <w:rPr>
          <w:sz w:val="24"/>
          <w:szCs w:val="24"/>
        </w:rPr>
        <w:t xml:space="preserve"> </w:t>
      </w:r>
      <w:r w:rsidR="004A68C9" w:rsidRPr="006D320A">
        <w:rPr>
          <w:sz w:val="24"/>
          <w:szCs w:val="24"/>
        </w:rPr>
        <w:t xml:space="preserve"> </w:t>
      </w:r>
      <w:r w:rsidRPr="006D320A">
        <w:rPr>
          <w:sz w:val="24"/>
          <w:szCs w:val="24"/>
        </w:rPr>
        <w:t>(зарегистрирован</w:t>
      </w:r>
      <w:r w:rsidRPr="00793E1B">
        <w:rPr>
          <w:color w:val="000000"/>
          <w:sz w:val="24"/>
          <w:szCs w:val="24"/>
        </w:rPr>
        <w:t xml:space="preserve"> в </w:t>
      </w:r>
      <w:r w:rsidR="004A68C9" w:rsidRPr="00793E1B">
        <w:rPr>
          <w:color w:val="000000"/>
          <w:sz w:val="24"/>
          <w:szCs w:val="24"/>
        </w:rPr>
        <w:t xml:space="preserve">Минюсте России </w:t>
      </w:r>
      <w:r w:rsidR="00212BF4">
        <w:rPr>
          <w:sz w:val="24"/>
          <w:szCs w:val="24"/>
        </w:rPr>
        <w:t>15.10.2014 N 34320</w:t>
      </w:r>
      <w:r w:rsidRPr="00793E1B">
        <w:rPr>
          <w:color w:val="000000"/>
          <w:sz w:val="24"/>
          <w:szCs w:val="24"/>
        </w:rPr>
        <w:t>) (далее - ФГОС ВО, Федеральный государственный образовательный стандарт высшего образования);</w:t>
      </w:r>
    </w:p>
    <w:p w:rsidR="000077CA" w:rsidRPr="000077CA" w:rsidRDefault="00B12C44" w:rsidP="000077CA">
      <w:pPr>
        <w:ind w:firstLine="708"/>
        <w:jc w:val="both"/>
        <w:rPr>
          <w:rFonts w:eastAsia="Calibri"/>
          <w:sz w:val="24"/>
          <w:szCs w:val="24"/>
        </w:rPr>
      </w:pPr>
      <w:r w:rsidRPr="00AE7800">
        <w:rPr>
          <w:sz w:val="24"/>
          <w:szCs w:val="24"/>
          <w:lang w:eastAsia="en-US"/>
        </w:rPr>
        <w:t xml:space="preserve">- </w:t>
      </w:r>
      <w:r w:rsidR="000077CA" w:rsidRPr="000077C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77CA" w:rsidRPr="000077CA" w:rsidRDefault="000077CA" w:rsidP="000077CA">
      <w:pPr>
        <w:ind w:firstLine="709"/>
        <w:jc w:val="both"/>
        <w:rPr>
          <w:rFonts w:eastAsia="Calibri"/>
          <w:sz w:val="24"/>
          <w:szCs w:val="24"/>
        </w:rPr>
      </w:pPr>
      <w:r w:rsidRPr="000077C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077CA" w:rsidRPr="000077CA" w:rsidRDefault="000077CA" w:rsidP="000077CA">
      <w:pPr>
        <w:ind w:firstLine="708"/>
        <w:jc w:val="both"/>
        <w:rPr>
          <w:rFonts w:eastAsia="Calibri"/>
          <w:sz w:val="24"/>
          <w:szCs w:val="24"/>
        </w:rPr>
      </w:pPr>
      <w:r w:rsidRPr="000077CA">
        <w:rPr>
          <w:rFonts w:eastAsia="Calibri"/>
          <w:sz w:val="24"/>
          <w:szCs w:val="24"/>
        </w:rPr>
        <w:t xml:space="preserve">- </w:t>
      </w:r>
      <w:r w:rsidRPr="000077C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77CA" w:rsidRPr="000077CA" w:rsidRDefault="000077CA" w:rsidP="000077CA">
      <w:pPr>
        <w:ind w:firstLine="709"/>
        <w:jc w:val="both"/>
        <w:rPr>
          <w:rFonts w:eastAsia="Calibri"/>
          <w:sz w:val="24"/>
          <w:szCs w:val="24"/>
        </w:rPr>
      </w:pPr>
      <w:r w:rsidRPr="000077C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077CA" w:rsidRPr="000077CA" w:rsidRDefault="000077CA" w:rsidP="000077CA">
      <w:pPr>
        <w:ind w:firstLine="708"/>
        <w:jc w:val="both"/>
        <w:rPr>
          <w:rFonts w:eastAsia="Calibri"/>
          <w:sz w:val="24"/>
          <w:szCs w:val="24"/>
        </w:rPr>
      </w:pPr>
      <w:r w:rsidRPr="000077C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77CA" w:rsidRPr="000077CA" w:rsidRDefault="000077CA" w:rsidP="000077CA">
      <w:pPr>
        <w:ind w:firstLine="708"/>
        <w:jc w:val="both"/>
        <w:rPr>
          <w:rFonts w:eastAsia="Calibri"/>
          <w:sz w:val="24"/>
          <w:szCs w:val="24"/>
        </w:rPr>
      </w:pPr>
      <w:r w:rsidRPr="000077C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C44" w:rsidRPr="00AE7800" w:rsidRDefault="000077CA" w:rsidP="000077CA">
      <w:pPr>
        <w:widowControl/>
        <w:autoSpaceDE/>
        <w:autoSpaceDN/>
        <w:adjustRightInd/>
        <w:ind w:firstLine="709"/>
        <w:jc w:val="both"/>
        <w:rPr>
          <w:sz w:val="24"/>
          <w:szCs w:val="24"/>
          <w:lang w:eastAsia="en-US"/>
        </w:rPr>
      </w:pPr>
      <w:r w:rsidRPr="000077C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1FC" w:rsidRPr="00335CEA" w:rsidRDefault="00E42AED" w:rsidP="00335CEA">
      <w:pPr>
        <w:widowControl/>
        <w:autoSpaceDE/>
        <w:autoSpaceDN/>
        <w:adjustRightInd/>
        <w:ind w:firstLine="709"/>
        <w:jc w:val="both"/>
        <w:rPr>
          <w:color w:val="000000"/>
          <w:sz w:val="24"/>
          <w:szCs w:val="24"/>
          <w:lang w:eastAsia="en-US"/>
        </w:rPr>
      </w:pPr>
      <w:r w:rsidRPr="00AE78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12BF4" w:rsidRPr="00AE7800">
        <w:rPr>
          <w:sz w:val="24"/>
          <w:szCs w:val="24"/>
        </w:rPr>
        <w:t>37.03.01 «Психология»</w:t>
      </w:r>
      <w:r w:rsidR="00CD11FC" w:rsidRPr="00AE7800">
        <w:rPr>
          <w:sz w:val="24"/>
          <w:szCs w:val="24"/>
        </w:rPr>
        <w:t xml:space="preserve"> </w:t>
      </w:r>
      <w:r w:rsidRPr="00AE7800">
        <w:rPr>
          <w:sz w:val="24"/>
          <w:szCs w:val="24"/>
        </w:rPr>
        <w:t xml:space="preserve">(уровень бакалавриата), направленность (профиль) </w:t>
      </w:r>
      <w:r w:rsidR="00A76E53" w:rsidRPr="00AE7800">
        <w:rPr>
          <w:sz w:val="24"/>
          <w:szCs w:val="24"/>
        </w:rPr>
        <w:t xml:space="preserve">программы </w:t>
      </w:r>
      <w:r w:rsidR="00BC075E" w:rsidRPr="00AE7800">
        <w:rPr>
          <w:sz w:val="24"/>
          <w:szCs w:val="24"/>
        </w:rPr>
        <w:t xml:space="preserve"> </w:t>
      </w:r>
      <w:r w:rsidR="00701949" w:rsidRPr="00AE7800">
        <w:rPr>
          <w:sz w:val="24"/>
          <w:szCs w:val="24"/>
        </w:rPr>
        <w:t>«</w:t>
      </w:r>
      <w:r w:rsidR="00212BF4" w:rsidRPr="00AE7800">
        <w:rPr>
          <w:sz w:val="24"/>
          <w:szCs w:val="24"/>
        </w:rPr>
        <w:t>Психологическое консультирование</w:t>
      </w:r>
      <w:r w:rsidR="00701949" w:rsidRPr="00AE7800">
        <w:rPr>
          <w:sz w:val="24"/>
          <w:szCs w:val="24"/>
        </w:rPr>
        <w:t>»</w:t>
      </w:r>
      <w:r w:rsidRPr="00AE7800">
        <w:rPr>
          <w:sz w:val="24"/>
          <w:szCs w:val="24"/>
        </w:rPr>
        <w:t xml:space="preserve">; форма обучения –очная </w:t>
      </w:r>
      <w:r w:rsidR="00335CEA" w:rsidRPr="002B3C02">
        <w:rPr>
          <w:color w:val="000000"/>
          <w:sz w:val="24"/>
          <w:szCs w:val="24"/>
          <w:lang w:eastAsia="en-US"/>
        </w:rPr>
        <w:t xml:space="preserve">на </w:t>
      </w:r>
      <w:r w:rsidR="000077CA">
        <w:rPr>
          <w:color w:val="000000"/>
          <w:sz w:val="24"/>
          <w:szCs w:val="24"/>
          <w:lang w:eastAsia="en-US"/>
        </w:rPr>
        <w:t xml:space="preserve">2022/2023 </w:t>
      </w:r>
      <w:r w:rsidR="00335CEA" w:rsidRPr="002B3C02">
        <w:rPr>
          <w:color w:val="000000"/>
          <w:sz w:val="24"/>
          <w:szCs w:val="24"/>
          <w:lang w:eastAsia="en-US"/>
        </w:rPr>
        <w:t xml:space="preserve">учебный год, утвержденным приказом ректора от </w:t>
      </w:r>
      <w:r w:rsidR="000077CA">
        <w:rPr>
          <w:color w:val="000000"/>
          <w:sz w:val="24"/>
          <w:szCs w:val="24"/>
          <w:lang w:eastAsia="en-US"/>
        </w:rPr>
        <w:t>28.03.2022 №28</w:t>
      </w:r>
    </w:p>
    <w:p w:rsidR="002F1A02" w:rsidRPr="00335CEA" w:rsidRDefault="00762135" w:rsidP="002F1A02">
      <w:pPr>
        <w:widowControl/>
        <w:autoSpaceDE/>
        <w:autoSpaceDN/>
        <w:adjustRightInd/>
        <w:ind w:firstLine="709"/>
        <w:jc w:val="both"/>
        <w:rPr>
          <w:color w:val="000000"/>
          <w:sz w:val="24"/>
          <w:szCs w:val="24"/>
          <w:lang w:eastAsia="en-US"/>
        </w:rPr>
      </w:pPr>
      <w:r w:rsidRPr="00AE78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w:t>
      </w:r>
      <w:r w:rsidR="000077CA">
        <w:rPr>
          <w:color w:val="000000"/>
          <w:sz w:val="24"/>
          <w:szCs w:val="24"/>
          <w:lang w:eastAsia="en-US"/>
        </w:rPr>
        <w:t xml:space="preserve">2022/2023 </w:t>
      </w:r>
      <w:r w:rsidR="002F1A02" w:rsidRPr="002B3C02">
        <w:rPr>
          <w:color w:val="000000"/>
          <w:sz w:val="24"/>
          <w:szCs w:val="24"/>
          <w:lang w:eastAsia="en-US"/>
        </w:rPr>
        <w:t xml:space="preserve">учебный год, утвержденным приказом ректора от </w:t>
      </w:r>
      <w:r w:rsidR="00394975">
        <w:rPr>
          <w:color w:val="000000"/>
          <w:sz w:val="24"/>
          <w:szCs w:val="24"/>
          <w:lang w:eastAsia="en-US"/>
        </w:rPr>
        <w:t>2</w:t>
      </w:r>
      <w:r w:rsidR="000077CA">
        <w:rPr>
          <w:color w:val="000000"/>
          <w:sz w:val="24"/>
          <w:szCs w:val="24"/>
          <w:lang w:eastAsia="en-US"/>
        </w:rPr>
        <w:t>8.03.2022 №28</w:t>
      </w:r>
    </w:p>
    <w:p w:rsidR="00762135" w:rsidRPr="00AE7800" w:rsidRDefault="00762135" w:rsidP="00CD11FC">
      <w:pPr>
        <w:widowControl/>
        <w:autoSpaceDE/>
        <w:autoSpaceDN/>
        <w:adjustRightInd/>
        <w:ind w:firstLine="709"/>
        <w:jc w:val="both"/>
        <w:rPr>
          <w:sz w:val="24"/>
          <w:szCs w:val="24"/>
          <w:lang w:eastAsia="en-US"/>
        </w:rPr>
      </w:pPr>
    </w:p>
    <w:p w:rsidR="00A76E53" w:rsidRPr="006D320A" w:rsidRDefault="00A76E53" w:rsidP="009F4070">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12BF4">
        <w:rPr>
          <w:b/>
          <w:bCs/>
          <w:sz w:val="24"/>
          <w:szCs w:val="24"/>
        </w:rPr>
        <w:t>Б1.Б.1</w:t>
      </w:r>
      <w:r w:rsidR="00F815CD">
        <w:rPr>
          <w:b/>
          <w:bCs/>
          <w:sz w:val="24"/>
          <w:szCs w:val="24"/>
        </w:rPr>
        <w:t xml:space="preserve">8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0077CA">
        <w:rPr>
          <w:b/>
          <w:sz w:val="24"/>
          <w:szCs w:val="24"/>
        </w:rPr>
        <w:t xml:space="preserve">2022/2023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12BF4">
        <w:rPr>
          <w:sz w:val="24"/>
          <w:szCs w:val="24"/>
        </w:rPr>
        <w:t>37.03.01 «Психология»</w:t>
      </w:r>
      <w:r w:rsidR="00CD11FC">
        <w:rPr>
          <w:sz w:val="24"/>
          <w:szCs w:val="24"/>
        </w:rPr>
        <w:t xml:space="preserve"> </w:t>
      </w:r>
      <w:r w:rsidR="009F4070" w:rsidRPr="006D320A">
        <w:rPr>
          <w:sz w:val="24"/>
          <w:szCs w:val="24"/>
        </w:rPr>
        <w:t xml:space="preserve">(уровень бакалавриата), направленность (профиль) программы </w:t>
      </w:r>
      <w:r w:rsidR="00BC075E">
        <w:rPr>
          <w:sz w:val="24"/>
          <w:szCs w:val="24"/>
        </w:rPr>
        <w:t xml:space="preserve"> </w:t>
      </w:r>
      <w:r w:rsidR="00701949">
        <w:rPr>
          <w:sz w:val="24"/>
          <w:szCs w:val="24"/>
        </w:rPr>
        <w:t>«</w:t>
      </w:r>
      <w:r w:rsidR="00212BF4">
        <w:rPr>
          <w:sz w:val="24"/>
          <w:szCs w:val="24"/>
        </w:rPr>
        <w:t>Психологическое консультирование</w:t>
      </w:r>
      <w:r w:rsidR="00701949">
        <w:rPr>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212BF4">
        <w:rPr>
          <w:rFonts w:eastAsia="Courier New"/>
          <w:color w:val="000000"/>
          <w:sz w:val="24"/>
          <w:szCs w:val="24"/>
          <w:lang w:bidi="ru-RU"/>
        </w:rPr>
        <w:t xml:space="preserve">научно-исследовательская, </w:t>
      </w:r>
      <w:r w:rsidR="00335CEA">
        <w:rPr>
          <w:rFonts w:eastAsia="Courier New"/>
          <w:color w:val="000000"/>
          <w:sz w:val="24"/>
          <w:szCs w:val="24"/>
          <w:lang w:bidi="ru-RU"/>
        </w:rPr>
        <w:t>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9579F1">
        <w:rPr>
          <w:b/>
          <w:bCs/>
          <w:sz w:val="24"/>
          <w:szCs w:val="24"/>
        </w:rPr>
        <w:t>Психодиагностика</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0077CA">
        <w:rPr>
          <w:color w:val="000000"/>
          <w:sz w:val="24"/>
          <w:szCs w:val="24"/>
        </w:rPr>
        <w:t xml:space="preserve">2022/2023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212BF4">
        <w:rPr>
          <w:rFonts w:ascii="Times New Roman" w:hAnsi="Times New Roman"/>
          <w:b/>
          <w:sz w:val="24"/>
          <w:szCs w:val="24"/>
        </w:rPr>
        <w:t>Б1.Б.1</w:t>
      </w:r>
      <w:r w:rsidR="00F815CD">
        <w:rPr>
          <w:rFonts w:ascii="Times New Roman" w:hAnsi="Times New Roman"/>
          <w:b/>
          <w:sz w:val="24"/>
          <w:szCs w:val="24"/>
        </w:rPr>
        <w:t>8</w:t>
      </w:r>
      <w:r w:rsidR="009579F1">
        <w:rPr>
          <w:rFonts w:ascii="Times New Roman" w:hAnsi="Times New Roman"/>
          <w:b/>
          <w:sz w:val="24"/>
          <w:szCs w:val="24"/>
        </w:rPr>
        <w:t xml:space="preserve"> </w:t>
      </w:r>
      <w:r w:rsidRPr="006D320A">
        <w:rPr>
          <w:rFonts w:ascii="Times New Roman" w:hAnsi="Times New Roman"/>
          <w:b/>
          <w:sz w:val="24"/>
          <w:szCs w:val="24"/>
        </w:rPr>
        <w:t>«</w:t>
      </w:r>
      <w:r w:rsidR="009579F1">
        <w:rPr>
          <w:rFonts w:ascii="Times New Roman" w:hAnsi="Times New Roman"/>
          <w:b/>
          <w:bCs/>
          <w:sz w:val="24"/>
          <w:szCs w:val="24"/>
        </w:rPr>
        <w:t>Психодиагностика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F6188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2BF4">
        <w:rPr>
          <w:sz w:val="24"/>
          <w:szCs w:val="24"/>
        </w:rPr>
        <w:t>37.03.01 «Психология»</w:t>
      </w:r>
      <w:r w:rsidRPr="00F6188C">
        <w:rPr>
          <w:rFonts w:eastAsia="Calibri"/>
          <w:sz w:val="24"/>
          <w:szCs w:val="24"/>
          <w:lang w:eastAsia="en-US"/>
        </w:rPr>
        <w:t xml:space="preserve">(уровень бакалавриата), утвержденного Приказом Минобрнауки России от </w:t>
      </w:r>
      <w:r w:rsidR="00212BF4">
        <w:rPr>
          <w:sz w:val="24"/>
          <w:szCs w:val="24"/>
        </w:rPr>
        <w:t>07.08.2014 N 946</w:t>
      </w:r>
      <w:r w:rsidR="00701949">
        <w:rPr>
          <w:sz w:val="24"/>
          <w:szCs w:val="24"/>
        </w:rPr>
        <w:t xml:space="preserve"> </w:t>
      </w:r>
      <w:r w:rsidRPr="00F6188C">
        <w:rPr>
          <w:rFonts w:eastAsia="Calibri"/>
          <w:sz w:val="24"/>
          <w:szCs w:val="24"/>
          <w:lang w:eastAsia="en-US"/>
        </w:rPr>
        <w:t xml:space="preserve"> (зарегистрирован в Минюсте</w:t>
      </w:r>
      <w:r w:rsidRPr="00793E1B">
        <w:rPr>
          <w:rFonts w:eastAsia="Calibri"/>
          <w:color w:val="000000"/>
          <w:sz w:val="24"/>
          <w:szCs w:val="24"/>
          <w:lang w:eastAsia="en-US"/>
        </w:rPr>
        <w:t xml:space="preserve"> России </w:t>
      </w:r>
      <w:r w:rsidR="00212BF4">
        <w:rPr>
          <w:sz w:val="24"/>
          <w:szCs w:val="24"/>
        </w:rPr>
        <w:t>15.10.2014 N 34320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9579F1">
        <w:rPr>
          <w:b/>
          <w:bCs/>
          <w:sz w:val="24"/>
          <w:szCs w:val="24"/>
        </w:rPr>
        <w:t>Психодиагностика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701"/>
        <w:gridCol w:w="4927"/>
      </w:tblGrid>
      <w:tr w:rsidR="00335CEA" w:rsidRPr="00502BF0" w:rsidTr="002F1A02">
        <w:tc>
          <w:tcPr>
            <w:tcW w:w="3049" w:type="dxa"/>
            <w:vAlign w:val="center"/>
          </w:tcPr>
          <w:p w:rsidR="00335CEA" w:rsidRPr="00502BF0" w:rsidRDefault="00335CEA" w:rsidP="002F1A02">
            <w:pPr>
              <w:tabs>
                <w:tab w:val="left" w:pos="708"/>
              </w:tabs>
              <w:jc w:val="center"/>
              <w:rPr>
                <w:lang w:eastAsia="en-US"/>
              </w:rPr>
            </w:pPr>
            <w:r w:rsidRPr="00502BF0">
              <w:rPr>
                <w:lang w:eastAsia="en-US"/>
              </w:rPr>
              <w:t xml:space="preserve">Результаты освоения ОПОП (содержание </w:t>
            </w:r>
          </w:p>
          <w:p w:rsidR="00335CEA" w:rsidRPr="00502BF0" w:rsidRDefault="00335CEA" w:rsidP="002F1A02">
            <w:pPr>
              <w:tabs>
                <w:tab w:val="left" w:pos="708"/>
              </w:tabs>
              <w:jc w:val="center"/>
              <w:rPr>
                <w:lang w:eastAsia="en-US"/>
              </w:rPr>
            </w:pPr>
            <w:r w:rsidRPr="00502BF0">
              <w:rPr>
                <w:lang w:eastAsia="en-US"/>
              </w:rPr>
              <w:t>компетенции)</w:t>
            </w:r>
          </w:p>
        </w:tc>
        <w:tc>
          <w:tcPr>
            <w:tcW w:w="1701" w:type="dxa"/>
            <w:vAlign w:val="center"/>
          </w:tcPr>
          <w:p w:rsidR="00335CEA" w:rsidRPr="00502BF0" w:rsidRDefault="00335CEA" w:rsidP="002F1A02">
            <w:pPr>
              <w:tabs>
                <w:tab w:val="left" w:pos="708"/>
              </w:tabs>
              <w:jc w:val="center"/>
              <w:rPr>
                <w:lang w:eastAsia="en-US"/>
              </w:rPr>
            </w:pPr>
            <w:r w:rsidRPr="00502BF0">
              <w:rPr>
                <w:lang w:eastAsia="en-US"/>
              </w:rPr>
              <w:t xml:space="preserve">Код </w:t>
            </w:r>
          </w:p>
          <w:p w:rsidR="00335CEA" w:rsidRPr="00502BF0" w:rsidRDefault="00335CEA" w:rsidP="002F1A02">
            <w:pPr>
              <w:tabs>
                <w:tab w:val="left" w:pos="708"/>
              </w:tabs>
              <w:jc w:val="center"/>
              <w:rPr>
                <w:lang w:eastAsia="en-US"/>
              </w:rPr>
            </w:pPr>
            <w:r w:rsidRPr="00502BF0">
              <w:rPr>
                <w:lang w:eastAsia="en-US"/>
              </w:rPr>
              <w:t>компетенции</w:t>
            </w:r>
          </w:p>
        </w:tc>
        <w:tc>
          <w:tcPr>
            <w:tcW w:w="4927" w:type="dxa"/>
            <w:vAlign w:val="center"/>
          </w:tcPr>
          <w:p w:rsidR="00335CEA" w:rsidRPr="00502BF0" w:rsidRDefault="00335CEA" w:rsidP="002F1A02">
            <w:pPr>
              <w:tabs>
                <w:tab w:val="left" w:pos="708"/>
              </w:tabs>
              <w:jc w:val="center"/>
              <w:rPr>
                <w:lang w:eastAsia="en-US"/>
              </w:rPr>
            </w:pPr>
            <w:r w:rsidRPr="00502BF0">
              <w:rPr>
                <w:lang w:eastAsia="en-US"/>
              </w:rPr>
              <w:t xml:space="preserve">Перечень планируемых результатов </w:t>
            </w:r>
          </w:p>
          <w:p w:rsidR="00335CEA" w:rsidRPr="00502BF0" w:rsidRDefault="00335CEA" w:rsidP="002F1A02">
            <w:pPr>
              <w:tabs>
                <w:tab w:val="left" w:pos="708"/>
              </w:tabs>
              <w:jc w:val="center"/>
              <w:rPr>
                <w:lang w:eastAsia="en-US"/>
              </w:rPr>
            </w:pPr>
            <w:r w:rsidRPr="00502BF0">
              <w:rPr>
                <w:lang w:eastAsia="en-US"/>
              </w:rPr>
              <w:t>обучения по дисциплине</w:t>
            </w:r>
          </w:p>
        </w:tc>
      </w:tr>
      <w:tr w:rsidR="00335CEA" w:rsidRPr="00502BF0" w:rsidTr="002F1A02">
        <w:tc>
          <w:tcPr>
            <w:tcW w:w="3049" w:type="dxa"/>
            <w:vAlign w:val="center"/>
          </w:tcPr>
          <w:p w:rsidR="00335CEA" w:rsidRPr="00BE3398" w:rsidRDefault="00335CEA" w:rsidP="002F1A02">
            <w:pPr>
              <w:rPr>
                <w:sz w:val="24"/>
                <w:szCs w:val="24"/>
              </w:rPr>
            </w:pPr>
            <w:r w:rsidRPr="00BE3398">
              <w:rPr>
                <w:sz w:val="24"/>
                <w:szCs w:val="24"/>
              </w:rPr>
              <w:t>Способность</w:t>
            </w:r>
            <w:r w:rsidR="002011DE" w:rsidRPr="00BE3398">
              <w:rPr>
                <w:sz w:val="24"/>
                <w:szCs w:val="24"/>
              </w:rPr>
              <w:t>ю</w:t>
            </w:r>
          </w:p>
          <w:p w:rsidR="00335CEA" w:rsidRPr="00BE3398" w:rsidRDefault="00335CEA" w:rsidP="002F1A02">
            <w:pPr>
              <w:rPr>
                <w:sz w:val="24"/>
                <w:szCs w:val="24"/>
              </w:rPr>
            </w:pPr>
            <w:r w:rsidRPr="00BE3398">
              <w:rPr>
                <w:sz w:val="24"/>
                <w:szCs w:val="24"/>
              </w:rPr>
              <w:t>к проведению стандартного прикладного исследования в определенной области психологии</w:t>
            </w:r>
          </w:p>
        </w:tc>
        <w:tc>
          <w:tcPr>
            <w:tcW w:w="1701" w:type="dxa"/>
            <w:vAlign w:val="center"/>
          </w:tcPr>
          <w:p w:rsidR="00335CEA" w:rsidRPr="00BE3398" w:rsidRDefault="00335CEA" w:rsidP="002F1A02">
            <w:pPr>
              <w:tabs>
                <w:tab w:val="left" w:pos="708"/>
              </w:tabs>
              <w:rPr>
                <w:sz w:val="24"/>
                <w:szCs w:val="24"/>
              </w:rPr>
            </w:pPr>
            <w:r w:rsidRPr="00BE3398">
              <w:rPr>
                <w:sz w:val="24"/>
                <w:szCs w:val="24"/>
              </w:rPr>
              <w:t>ПК-8</w:t>
            </w:r>
          </w:p>
        </w:tc>
        <w:tc>
          <w:tcPr>
            <w:tcW w:w="4927" w:type="dxa"/>
            <w:vAlign w:val="center"/>
          </w:tcPr>
          <w:p w:rsidR="00335CEA" w:rsidRPr="00BE3398" w:rsidRDefault="00335CEA" w:rsidP="002F1A02">
            <w:pPr>
              <w:tabs>
                <w:tab w:val="left" w:pos="140"/>
                <w:tab w:val="left" w:pos="320"/>
              </w:tabs>
              <w:contextualSpacing/>
              <w:rPr>
                <w:i/>
                <w:iCs/>
                <w:sz w:val="24"/>
                <w:szCs w:val="24"/>
                <w:lang w:eastAsia="en-US"/>
              </w:rPr>
            </w:pPr>
            <w:r w:rsidRPr="00BE3398">
              <w:rPr>
                <w:i/>
                <w:iCs/>
                <w:sz w:val="24"/>
                <w:szCs w:val="24"/>
                <w:lang w:eastAsia="en-US"/>
              </w:rPr>
              <w:t>Знать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способы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стандартные прикладные исследования в области юридической психологии</w:t>
            </w:r>
          </w:p>
          <w:p w:rsidR="00335CEA" w:rsidRPr="00BE3398" w:rsidRDefault="00335CEA" w:rsidP="002F1A02">
            <w:pPr>
              <w:tabs>
                <w:tab w:val="left" w:pos="140"/>
                <w:tab w:val="left" w:pos="320"/>
              </w:tabs>
              <w:contextualSpacing/>
              <w:rPr>
                <w:i/>
                <w:iCs/>
                <w:sz w:val="24"/>
                <w:szCs w:val="24"/>
                <w:lang w:eastAsia="en-US"/>
              </w:rPr>
            </w:pPr>
            <w:r w:rsidRPr="00BE3398">
              <w:rPr>
                <w:i/>
                <w:iCs/>
                <w:sz w:val="24"/>
                <w:szCs w:val="24"/>
                <w:lang w:eastAsia="en-US"/>
              </w:rPr>
              <w:t>Уметь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использовать способы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использовать стандартные прикладные исследования в области юридической психологии</w:t>
            </w:r>
          </w:p>
          <w:p w:rsidR="00335CEA" w:rsidRPr="00BE3398" w:rsidRDefault="00335CEA" w:rsidP="002F1A02">
            <w:pPr>
              <w:tabs>
                <w:tab w:val="left" w:pos="140"/>
                <w:tab w:val="left" w:pos="320"/>
              </w:tabs>
              <w:contextualSpacing/>
              <w:rPr>
                <w:sz w:val="24"/>
                <w:szCs w:val="24"/>
                <w:lang w:eastAsia="en-US"/>
              </w:rPr>
            </w:pPr>
            <w:r w:rsidRPr="00BE3398">
              <w:rPr>
                <w:i/>
                <w:iCs/>
                <w:sz w:val="24"/>
                <w:szCs w:val="24"/>
                <w:lang w:eastAsia="en-US"/>
              </w:rPr>
              <w:t>Владеть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способами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iCs/>
                <w:sz w:val="24"/>
                <w:szCs w:val="24"/>
              </w:rPr>
            </w:pPr>
            <w:r w:rsidRPr="00BE3398">
              <w:rPr>
                <w:rFonts w:ascii="Times New Roman" w:hAnsi="Times New Roman"/>
                <w:sz w:val="24"/>
                <w:szCs w:val="24"/>
              </w:rPr>
              <w:t>стандартными прикладными исследованиями в области юридической психологии</w:t>
            </w:r>
          </w:p>
        </w:tc>
      </w:tr>
      <w:tr w:rsidR="00335CEA" w:rsidRPr="00502BF0" w:rsidTr="002F1A02">
        <w:tc>
          <w:tcPr>
            <w:tcW w:w="3049" w:type="dxa"/>
            <w:vAlign w:val="center"/>
          </w:tcPr>
          <w:p w:rsidR="00335CEA" w:rsidRPr="00BE3398" w:rsidRDefault="00335CEA" w:rsidP="002F1A02">
            <w:pPr>
              <w:tabs>
                <w:tab w:val="left" w:pos="708"/>
              </w:tabs>
              <w:rPr>
                <w:sz w:val="24"/>
                <w:szCs w:val="24"/>
                <w:lang w:eastAsia="en-US"/>
              </w:rPr>
            </w:pPr>
            <w:r w:rsidRPr="00BE3398">
              <w:rPr>
                <w:sz w:val="24"/>
                <w:szCs w:val="24"/>
                <w:lang w:eastAsia="en-US"/>
              </w:rPr>
              <w:t>Способность</w:t>
            </w:r>
            <w:r w:rsidR="002011DE" w:rsidRPr="00BE3398">
              <w:rPr>
                <w:sz w:val="24"/>
                <w:szCs w:val="24"/>
                <w:lang w:eastAsia="en-US"/>
              </w:rPr>
              <w:t>ю</w:t>
            </w:r>
          </w:p>
          <w:p w:rsidR="00335CEA" w:rsidRPr="00BE3398" w:rsidRDefault="00335CEA" w:rsidP="002F1A02">
            <w:pPr>
              <w:rPr>
                <w:sz w:val="24"/>
                <w:szCs w:val="24"/>
              </w:rPr>
            </w:pPr>
            <w:r w:rsidRPr="00BE3398">
              <w:rPr>
                <w:sz w:val="24"/>
                <w:szCs w:val="24"/>
                <w:lang w:eastAsia="en-US"/>
              </w:rPr>
              <w:t xml:space="preserve">решать стандартные задачи </w:t>
            </w:r>
            <w:r w:rsidRPr="00BE3398">
              <w:rPr>
                <w:sz w:val="24"/>
                <w:szCs w:val="24"/>
                <w:lang w:eastAsia="en-US"/>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335CEA" w:rsidRPr="00BE3398" w:rsidRDefault="00335CEA" w:rsidP="002F1A02">
            <w:pPr>
              <w:tabs>
                <w:tab w:val="left" w:pos="708"/>
              </w:tabs>
              <w:rPr>
                <w:sz w:val="24"/>
                <w:szCs w:val="24"/>
                <w:lang w:eastAsia="en-US"/>
              </w:rPr>
            </w:pPr>
            <w:r w:rsidRPr="00BE3398">
              <w:rPr>
                <w:sz w:val="24"/>
                <w:szCs w:val="24"/>
                <w:lang w:eastAsia="en-US"/>
              </w:rPr>
              <w:lastRenderedPageBreak/>
              <w:t>ОПК-1</w:t>
            </w:r>
          </w:p>
        </w:tc>
        <w:tc>
          <w:tcPr>
            <w:tcW w:w="4927" w:type="dxa"/>
            <w:vAlign w:val="center"/>
          </w:tcPr>
          <w:p w:rsidR="00335CEA" w:rsidRPr="00BE3398" w:rsidRDefault="00335CEA" w:rsidP="002F1A02">
            <w:pPr>
              <w:tabs>
                <w:tab w:val="left" w:pos="239"/>
                <w:tab w:val="left" w:pos="318"/>
              </w:tabs>
              <w:contextualSpacing/>
              <w:rPr>
                <w:i/>
                <w:iCs/>
                <w:sz w:val="24"/>
                <w:szCs w:val="24"/>
                <w:lang w:eastAsia="en-US"/>
              </w:rPr>
            </w:pPr>
            <w:r w:rsidRPr="00BE3398">
              <w:rPr>
                <w:i/>
                <w:iCs/>
                <w:sz w:val="24"/>
                <w:szCs w:val="24"/>
                <w:lang w:eastAsia="en-US"/>
              </w:rPr>
              <w:t>Знать</w:t>
            </w:r>
          </w:p>
          <w:p w:rsidR="00335CEA" w:rsidRPr="00BE3398" w:rsidRDefault="00335CEA" w:rsidP="00335CEA">
            <w:pPr>
              <w:pStyle w:val="a4"/>
              <w:numPr>
                <w:ilvl w:val="0"/>
                <w:numId w:val="25"/>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стандартные задачи профессиональной де</w:t>
            </w:r>
            <w:r w:rsidRPr="00BE3398">
              <w:rPr>
                <w:rFonts w:ascii="Times New Roman" w:hAnsi="Times New Roman"/>
                <w:sz w:val="24"/>
                <w:szCs w:val="24"/>
              </w:rPr>
              <w:lastRenderedPageBreak/>
              <w:t>ятельности;</w:t>
            </w:r>
          </w:p>
          <w:p w:rsidR="00335CEA" w:rsidRPr="00BE3398" w:rsidRDefault="00335CEA" w:rsidP="00335CEA">
            <w:pPr>
              <w:pStyle w:val="a4"/>
              <w:numPr>
                <w:ilvl w:val="0"/>
                <w:numId w:val="25"/>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335CEA" w:rsidRPr="00BE3398" w:rsidRDefault="00335CEA" w:rsidP="002F1A02">
            <w:pPr>
              <w:tabs>
                <w:tab w:val="left" w:pos="239"/>
                <w:tab w:val="left" w:pos="318"/>
              </w:tabs>
              <w:contextualSpacing/>
              <w:rPr>
                <w:i/>
                <w:iCs/>
                <w:sz w:val="24"/>
                <w:szCs w:val="24"/>
                <w:lang w:eastAsia="en-US"/>
              </w:rPr>
            </w:pPr>
            <w:r w:rsidRPr="00BE3398">
              <w:rPr>
                <w:i/>
                <w:iCs/>
                <w:sz w:val="24"/>
                <w:szCs w:val="24"/>
                <w:lang w:eastAsia="en-US"/>
              </w:rPr>
              <w:t>Уметь</w:t>
            </w:r>
          </w:p>
          <w:p w:rsidR="00335CEA" w:rsidRPr="00BE3398" w:rsidRDefault="00335CEA" w:rsidP="00335CEA">
            <w:pPr>
              <w:pStyle w:val="a4"/>
              <w:numPr>
                <w:ilvl w:val="0"/>
                <w:numId w:val="41"/>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35CEA" w:rsidRPr="00BE3398" w:rsidRDefault="00335CEA" w:rsidP="00335CEA">
            <w:pPr>
              <w:pStyle w:val="a4"/>
              <w:numPr>
                <w:ilvl w:val="0"/>
                <w:numId w:val="41"/>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335CEA" w:rsidRPr="00BE3398" w:rsidRDefault="00335CEA" w:rsidP="002F1A02">
            <w:pPr>
              <w:pStyle w:val="a4"/>
              <w:tabs>
                <w:tab w:val="left" w:pos="239"/>
                <w:tab w:val="left" w:pos="318"/>
              </w:tabs>
              <w:spacing w:after="0" w:line="240" w:lineRule="auto"/>
              <w:ind w:left="0"/>
              <w:rPr>
                <w:rFonts w:ascii="Times New Roman" w:hAnsi="Times New Roman"/>
                <w:sz w:val="24"/>
                <w:szCs w:val="24"/>
              </w:rPr>
            </w:pPr>
            <w:r w:rsidRPr="00BE3398">
              <w:rPr>
                <w:rFonts w:ascii="Times New Roman" w:hAnsi="Times New Roman"/>
                <w:i/>
                <w:iCs/>
                <w:sz w:val="24"/>
                <w:szCs w:val="24"/>
              </w:rPr>
              <w:t>Владеть</w:t>
            </w:r>
            <w:r w:rsidRPr="00BE3398">
              <w:rPr>
                <w:rFonts w:ascii="Times New Roman" w:hAnsi="Times New Roman"/>
                <w:sz w:val="24"/>
                <w:szCs w:val="24"/>
              </w:rPr>
              <w:t xml:space="preserve"> </w:t>
            </w:r>
          </w:p>
          <w:p w:rsidR="00335CEA" w:rsidRPr="00BE3398" w:rsidRDefault="00335CEA" w:rsidP="00335CEA">
            <w:pPr>
              <w:pStyle w:val="a4"/>
              <w:numPr>
                <w:ilvl w:val="0"/>
                <w:numId w:val="43"/>
              </w:numPr>
              <w:tabs>
                <w:tab w:val="left" w:pos="239"/>
                <w:tab w:val="left" w:pos="708"/>
              </w:tabs>
              <w:spacing w:after="0" w:line="240" w:lineRule="auto"/>
              <w:ind w:left="0" w:firstLine="0"/>
              <w:rPr>
                <w:rFonts w:ascii="Times New Roman" w:hAnsi="Times New Roman"/>
                <w:sz w:val="24"/>
                <w:szCs w:val="24"/>
              </w:rPr>
            </w:pPr>
            <w:r w:rsidRPr="00BE339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35CEA" w:rsidRPr="00BE3398" w:rsidRDefault="00335CEA" w:rsidP="00335CEA">
            <w:pPr>
              <w:pStyle w:val="a4"/>
              <w:numPr>
                <w:ilvl w:val="0"/>
                <w:numId w:val="43"/>
              </w:numPr>
              <w:tabs>
                <w:tab w:val="left" w:pos="239"/>
                <w:tab w:val="left" w:pos="708"/>
              </w:tabs>
              <w:spacing w:after="0" w:line="240" w:lineRule="auto"/>
              <w:ind w:left="0" w:firstLine="0"/>
              <w:rPr>
                <w:rFonts w:ascii="Times New Roman" w:hAnsi="Times New Roman"/>
                <w:i/>
                <w:iCs/>
                <w:sz w:val="24"/>
                <w:szCs w:val="24"/>
              </w:rPr>
            </w:pPr>
            <w:r w:rsidRPr="00BE3398">
              <w:rPr>
                <w:rFonts w:ascii="Times New Roman" w:hAnsi="Times New Roman"/>
                <w:sz w:val="24"/>
                <w:szCs w:val="24"/>
              </w:rPr>
              <w:t>навыками использования требований информационной безопасности</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212BF4">
        <w:rPr>
          <w:sz w:val="24"/>
          <w:szCs w:val="24"/>
        </w:rPr>
        <w:t>Б1.Б.1</w:t>
      </w:r>
      <w:r w:rsidR="00F815CD">
        <w:rPr>
          <w:sz w:val="24"/>
          <w:szCs w:val="24"/>
        </w:rPr>
        <w:t>8</w:t>
      </w:r>
      <w:r w:rsidR="00BD3365">
        <w:rPr>
          <w:sz w:val="24"/>
          <w:szCs w:val="24"/>
        </w:rPr>
        <w:t xml:space="preserve"> </w:t>
      </w:r>
      <w:r w:rsidR="00AA2A29" w:rsidRPr="00F6188C">
        <w:rPr>
          <w:sz w:val="24"/>
          <w:szCs w:val="24"/>
        </w:rPr>
        <w:t>«</w:t>
      </w:r>
      <w:r w:rsidR="009579F1">
        <w:rPr>
          <w:b/>
          <w:bCs/>
          <w:sz w:val="24"/>
          <w:szCs w:val="24"/>
        </w:rPr>
        <w:t>Психодиагностика</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AE7800">
        <w:rPr>
          <w:rFonts w:eastAsia="Calibri"/>
          <w:sz w:val="24"/>
          <w:szCs w:val="24"/>
          <w:lang w:eastAsia="en-US"/>
        </w:rPr>
        <w:t>блока Б</w:t>
      </w:r>
      <w:r w:rsidR="00027D2C" w:rsidRPr="00F6188C">
        <w:rPr>
          <w:rFonts w:eastAsia="Calibri"/>
          <w:sz w:val="24"/>
          <w:szCs w:val="24"/>
          <w:lang w:eastAsia="en-US"/>
        </w:rPr>
        <w:t>1</w:t>
      </w:r>
      <w:r w:rsidR="00AE780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BE3398" w:rsidTr="00A5652A">
        <w:tc>
          <w:tcPr>
            <w:tcW w:w="1678"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Код</w:t>
            </w:r>
          </w:p>
          <w:p w:rsidR="00705FB5" w:rsidRPr="00BE3398" w:rsidRDefault="00462A87"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дисцип</w:t>
            </w:r>
            <w:r w:rsidR="00705FB5" w:rsidRPr="00BE3398">
              <w:rPr>
                <w:rFonts w:eastAsia="Calibri"/>
                <w:color w:val="000000"/>
                <w:sz w:val="24"/>
                <w:szCs w:val="24"/>
                <w:lang w:eastAsia="en-US"/>
              </w:rPr>
              <w:t>лины</w:t>
            </w:r>
          </w:p>
        </w:tc>
        <w:tc>
          <w:tcPr>
            <w:tcW w:w="2378"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Наименование</w:t>
            </w:r>
          </w:p>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дисциплины</w:t>
            </w:r>
          </w:p>
        </w:tc>
        <w:tc>
          <w:tcPr>
            <w:tcW w:w="4368" w:type="dxa"/>
            <w:gridSpan w:val="2"/>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Содержательно-логические связи</w:t>
            </w:r>
          </w:p>
        </w:tc>
        <w:tc>
          <w:tcPr>
            <w:tcW w:w="1147"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Коды форми-руемых компе-тенций</w:t>
            </w:r>
          </w:p>
        </w:tc>
      </w:tr>
      <w:tr w:rsidR="00705FB5" w:rsidRPr="00BE3398" w:rsidTr="00A5652A">
        <w:tc>
          <w:tcPr>
            <w:tcW w:w="16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Наименование дисциплин, практик</w:t>
            </w:r>
          </w:p>
        </w:tc>
        <w:tc>
          <w:tcPr>
            <w:tcW w:w="1147"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r>
      <w:tr w:rsidR="00705FB5" w:rsidRPr="00BE3398" w:rsidTr="00A5652A">
        <w:tc>
          <w:tcPr>
            <w:tcW w:w="16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r>
      <w:tr w:rsidR="00DA3FFC" w:rsidRPr="00BE3398" w:rsidTr="00A5652A">
        <w:tc>
          <w:tcPr>
            <w:tcW w:w="1678" w:type="dxa"/>
            <w:vAlign w:val="center"/>
          </w:tcPr>
          <w:p w:rsidR="00DA3FFC" w:rsidRPr="00BE3398" w:rsidRDefault="00212BF4" w:rsidP="00F815CD">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Б1.Б.1</w:t>
            </w:r>
            <w:r w:rsidR="00F815CD" w:rsidRPr="00BE3398">
              <w:rPr>
                <w:rFonts w:eastAsia="Calibri"/>
                <w:sz w:val="24"/>
                <w:szCs w:val="24"/>
                <w:lang w:eastAsia="en-US"/>
              </w:rPr>
              <w:t>8</w:t>
            </w:r>
          </w:p>
        </w:tc>
        <w:tc>
          <w:tcPr>
            <w:tcW w:w="2378" w:type="dxa"/>
            <w:vAlign w:val="center"/>
          </w:tcPr>
          <w:p w:rsidR="00DA3FFC" w:rsidRPr="00BE3398" w:rsidRDefault="009579F1" w:rsidP="00330957">
            <w:pPr>
              <w:widowControl/>
              <w:tabs>
                <w:tab w:val="left" w:pos="708"/>
              </w:tabs>
              <w:autoSpaceDE/>
              <w:adjustRightInd/>
              <w:jc w:val="both"/>
              <w:rPr>
                <w:rFonts w:eastAsia="Calibri"/>
                <w:sz w:val="24"/>
                <w:szCs w:val="24"/>
                <w:lang w:eastAsia="en-US"/>
              </w:rPr>
            </w:pPr>
            <w:r w:rsidRPr="00BE3398">
              <w:rPr>
                <w:bCs/>
                <w:sz w:val="24"/>
                <w:szCs w:val="24"/>
              </w:rPr>
              <w:t>Психодиагностика</w:t>
            </w:r>
          </w:p>
        </w:tc>
        <w:tc>
          <w:tcPr>
            <w:tcW w:w="2083" w:type="dxa"/>
            <w:vAlign w:val="center"/>
          </w:tcPr>
          <w:p w:rsidR="00762135" w:rsidRPr="00BE3398" w:rsidRDefault="00762135" w:rsidP="00762135">
            <w:pPr>
              <w:widowControl/>
              <w:tabs>
                <w:tab w:val="left" w:pos="708"/>
              </w:tabs>
              <w:autoSpaceDE/>
              <w:adjustRightInd/>
              <w:jc w:val="both"/>
              <w:rPr>
                <w:bCs/>
                <w:sz w:val="24"/>
                <w:szCs w:val="24"/>
              </w:rPr>
            </w:pPr>
            <w:r w:rsidRPr="00BE3398">
              <w:rPr>
                <w:bCs/>
                <w:sz w:val="24"/>
                <w:szCs w:val="24"/>
              </w:rPr>
              <w:t xml:space="preserve">Успешное </w:t>
            </w:r>
            <w:r w:rsidR="00B945B6" w:rsidRPr="00BE3398">
              <w:rPr>
                <w:bCs/>
                <w:sz w:val="24"/>
                <w:szCs w:val="24"/>
              </w:rPr>
              <w:t>о</w:t>
            </w:r>
            <w:r w:rsidRPr="00BE3398">
              <w:rPr>
                <w:bCs/>
                <w:sz w:val="24"/>
                <w:szCs w:val="24"/>
              </w:rPr>
              <w:t>своение</w:t>
            </w:r>
            <w:r w:rsidR="00B945B6" w:rsidRPr="00BE3398">
              <w:rPr>
                <w:bCs/>
                <w:sz w:val="24"/>
                <w:szCs w:val="24"/>
              </w:rPr>
              <w:t xml:space="preserve"> дисциплины</w:t>
            </w:r>
            <w:r w:rsidRPr="00BE3398">
              <w:rPr>
                <w:bCs/>
                <w:sz w:val="24"/>
                <w:szCs w:val="24"/>
              </w:rPr>
              <w:t>:</w:t>
            </w:r>
          </w:p>
          <w:p w:rsidR="00212BF4" w:rsidRPr="00BE3398" w:rsidRDefault="00212BF4" w:rsidP="00330957">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Общая психология</w:t>
            </w:r>
          </w:p>
          <w:p w:rsidR="00F40FEC" w:rsidRPr="00BE3398" w:rsidRDefault="00C84874" w:rsidP="00330957">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Психолого-педагогический практикум</w:t>
            </w:r>
          </w:p>
        </w:tc>
        <w:tc>
          <w:tcPr>
            <w:tcW w:w="2285" w:type="dxa"/>
            <w:vAlign w:val="center"/>
          </w:tcPr>
          <w:p w:rsidR="00C84874" w:rsidRPr="00BE3398" w:rsidRDefault="00212BF4" w:rsidP="00330957">
            <w:pPr>
              <w:widowControl/>
              <w:tabs>
                <w:tab w:val="left" w:pos="708"/>
              </w:tabs>
              <w:autoSpaceDE/>
              <w:adjustRightInd/>
              <w:jc w:val="both"/>
              <w:rPr>
                <w:rFonts w:eastAsia="Calibri"/>
                <w:sz w:val="24"/>
                <w:szCs w:val="24"/>
                <w:lang w:eastAsia="en-US"/>
              </w:rPr>
            </w:pPr>
            <w:r w:rsidRPr="00BE3398">
              <w:rPr>
                <w:bCs/>
                <w:color w:val="000000"/>
                <w:sz w:val="24"/>
                <w:szCs w:val="24"/>
              </w:rPr>
              <w:t>Психология личности</w:t>
            </w:r>
          </w:p>
        </w:tc>
        <w:tc>
          <w:tcPr>
            <w:tcW w:w="1147" w:type="dxa"/>
            <w:vAlign w:val="center"/>
          </w:tcPr>
          <w:p w:rsidR="002B6C87" w:rsidRPr="00BE3398" w:rsidRDefault="00212BF4" w:rsidP="00BD2D7C">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ПК-</w:t>
            </w:r>
            <w:r w:rsidR="00335CEA" w:rsidRPr="00BE3398">
              <w:rPr>
                <w:rFonts w:eastAsia="Calibri"/>
                <w:sz w:val="24"/>
                <w:szCs w:val="24"/>
                <w:lang w:eastAsia="en-US"/>
              </w:rPr>
              <w:t>8</w:t>
            </w:r>
          </w:p>
          <w:p w:rsidR="00700926" w:rsidRPr="00BE3398" w:rsidRDefault="00700926" w:rsidP="00BD2D7C">
            <w:pPr>
              <w:widowControl/>
              <w:tabs>
                <w:tab w:val="left" w:pos="708"/>
              </w:tabs>
              <w:autoSpaceDE/>
              <w:adjustRightInd/>
              <w:jc w:val="both"/>
              <w:rPr>
                <w:rFonts w:eastAsia="Calibri"/>
                <w:sz w:val="24"/>
                <w:szCs w:val="24"/>
                <w:lang w:val="en-US" w:eastAsia="en-US"/>
              </w:rPr>
            </w:pPr>
            <w:r w:rsidRPr="00BE3398">
              <w:rPr>
                <w:rFonts w:eastAsia="Calibri"/>
                <w:sz w:val="24"/>
                <w:szCs w:val="24"/>
                <w:lang w:eastAsia="en-US"/>
              </w:rPr>
              <w:t>ОПК-1</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9579F1">
        <w:rPr>
          <w:rFonts w:eastAsia="Calibri"/>
          <w:sz w:val="24"/>
          <w:szCs w:val="24"/>
          <w:lang w:eastAsia="en-US"/>
        </w:rPr>
        <w:t>2</w:t>
      </w:r>
      <w:r w:rsidRPr="00793E1B">
        <w:rPr>
          <w:rFonts w:eastAsia="Calibri"/>
          <w:color w:val="000000"/>
          <w:sz w:val="24"/>
          <w:szCs w:val="24"/>
          <w:lang w:eastAsia="en-US"/>
        </w:rPr>
        <w:t xml:space="preserve"> зачетны</w:t>
      </w:r>
      <w:r w:rsidR="00C84874">
        <w:rPr>
          <w:rFonts w:eastAsia="Calibri"/>
          <w:color w:val="000000"/>
          <w:sz w:val="24"/>
          <w:szCs w:val="24"/>
          <w:lang w:eastAsia="en-US"/>
        </w:rPr>
        <w:t>е</w:t>
      </w:r>
      <w:r w:rsidRPr="00793E1B">
        <w:rPr>
          <w:rFonts w:eastAsia="Calibri"/>
          <w:color w:val="000000"/>
          <w:sz w:val="24"/>
          <w:szCs w:val="24"/>
          <w:lang w:eastAsia="en-US"/>
        </w:rPr>
        <w:t xml:space="preserve"> единиц</w:t>
      </w:r>
      <w:r w:rsidR="009579F1">
        <w:rPr>
          <w:rFonts w:eastAsia="Calibri"/>
          <w:color w:val="000000"/>
          <w:sz w:val="24"/>
          <w:szCs w:val="24"/>
          <w:lang w:eastAsia="en-US"/>
        </w:rPr>
        <w:t>ы</w:t>
      </w:r>
      <w:r w:rsidRPr="00793E1B">
        <w:rPr>
          <w:rFonts w:eastAsia="Calibri"/>
          <w:color w:val="000000"/>
          <w:sz w:val="24"/>
          <w:szCs w:val="24"/>
          <w:lang w:eastAsia="en-US"/>
        </w:rPr>
        <w:t xml:space="preserve"> – </w:t>
      </w:r>
      <w:r w:rsidR="009579F1">
        <w:rPr>
          <w:rFonts w:eastAsia="Calibri"/>
          <w:color w:val="000000"/>
          <w:sz w:val="24"/>
          <w:szCs w:val="24"/>
          <w:lang w:eastAsia="en-US"/>
        </w:rPr>
        <w:t>72</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3</w:t>
            </w:r>
            <w:r w:rsidR="009579F1">
              <w:rPr>
                <w:rFonts w:eastAsia="Calibri"/>
                <w:sz w:val="24"/>
                <w:szCs w:val="24"/>
                <w:lang w:eastAsia="en-US"/>
              </w:rPr>
              <w:t>2</w:t>
            </w:r>
          </w:p>
        </w:tc>
        <w:tc>
          <w:tcPr>
            <w:tcW w:w="2517" w:type="dxa"/>
            <w:vAlign w:val="center"/>
          </w:tcPr>
          <w:p w:rsidR="00A32A5F" w:rsidRPr="00234629" w:rsidRDefault="00D36E3D" w:rsidP="00F815CD">
            <w:pPr>
              <w:widowControl/>
              <w:autoSpaceDE/>
              <w:autoSpaceDN/>
              <w:adjustRightInd/>
              <w:jc w:val="center"/>
              <w:rPr>
                <w:rFonts w:eastAsia="Calibri"/>
                <w:sz w:val="24"/>
                <w:szCs w:val="24"/>
                <w:lang w:eastAsia="en-US"/>
              </w:rPr>
            </w:pPr>
            <w:r>
              <w:rPr>
                <w:rFonts w:eastAsia="Calibri"/>
                <w:sz w:val="24"/>
                <w:szCs w:val="24"/>
                <w:lang w:eastAsia="en-US"/>
              </w:rPr>
              <w:t>1</w:t>
            </w:r>
            <w:r w:rsidR="00F815CD">
              <w:rPr>
                <w:rFonts w:eastAsia="Calibri"/>
                <w:sz w:val="24"/>
                <w:szCs w:val="24"/>
                <w:lang w:eastAsia="en-US"/>
              </w:rPr>
              <w:t>2</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1</w:t>
            </w:r>
            <w:r w:rsidR="009579F1">
              <w:rPr>
                <w:rFonts w:eastAsia="Calibri"/>
                <w:sz w:val="24"/>
                <w:szCs w:val="24"/>
                <w:lang w:eastAsia="en-US"/>
              </w:rPr>
              <w:t>6</w:t>
            </w:r>
          </w:p>
        </w:tc>
        <w:tc>
          <w:tcPr>
            <w:tcW w:w="2517" w:type="dxa"/>
            <w:vAlign w:val="center"/>
          </w:tcPr>
          <w:p w:rsidR="00A32A5F" w:rsidRPr="00234629" w:rsidRDefault="00D36E3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9579F1"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234629" w:rsidRDefault="005C69E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234629" w:rsidRDefault="00F815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lastRenderedPageBreak/>
              <w:t>Самостоятельная работа обучающихся</w:t>
            </w:r>
          </w:p>
        </w:tc>
        <w:tc>
          <w:tcPr>
            <w:tcW w:w="2693" w:type="dxa"/>
            <w:vAlign w:val="center"/>
          </w:tcPr>
          <w:p w:rsidR="00A32A5F" w:rsidRPr="00234629" w:rsidRDefault="00C84874"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234629" w:rsidRDefault="003E5D43" w:rsidP="00F815CD">
            <w:pPr>
              <w:widowControl/>
              <w:autoSpaceDE/>
              <w:autoSpaceDN/>
              <w:adjustRightInd/>
              <w:jc w:val="center"/>
              <w:rPr>
                <w:rFonts w:eastAsia="Calibri"/>
                <w:sz w:val="24"/>
                <w:szCs w:val="24"/>
                <w:lang w:eastAsia="en-US"/>
              </w:rPr>
            </w:pPr>
            <w:r>
              <w:rPr>
                <w:rFonts w:eastAsia="Calibri"/>
                <w:sz w:val="24"/>
                <w:szCs w:val="24"/>
                <w:lang w:eastAsia="en-US"/>
              </w:rPr>
              <w:t>5</w:t>
            </w:r>
            <w:r w:rsidR="00F815CD">
              <w:rPr>
                <w:rFonts w:eastAsia="Calibri"/>
                <w:sz w:val="24"/>
                <w:szCs w:val="24"/>
                <w:lang w:eastAsia="en-US"/>
              </w:rPr>
              <w:t>6</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762135" w:rsidP="009579F1">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34629" w:rsidRDefault="00C8487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F0515D" w:rsidRPr="00234629" w:rsidRDefault="00C84874" w:rsidP="009579F1">
            <w:pPr>
              <w:widowControl/>
              <w:autoSpaceDE/>
              <w:adjustRightInd/>
              <w:jc w:val="center"/>
              <w:rPr>
                <w:rFonts w:eastAsia="Calibri"/>
                <w:sz w:val="24"/>
                <w:szCs w:val="24"/>
                <w:lang w:eastAsia="en-US"/>
              </w:rPr>
            </w:pPr>
            <w:r>
              <w:rPr>
                <w:rFonts w:eastAsia="Calibri"/>
                <w:sz w:val="24"/>
                <w:szCs w:val="24"/>
                <w:lang w:eastAsia="en-US"/>
              </w:rPr>
              <w:t>зачет</w:t>
            </w:r>
            <w:r w:rsidR="00212BF4">
              <w:rPr>
                <w:rFonts w:eastAsia="Calibri"/>
                <w:sz w:val="24"/>
                <w:szCs w:val="24"/>
                <w:lang w:eastAsia="en-US"/>
              </w:rPr>
              <w:t xml:space="preserve"> в 3</w:t>
            </w:r>
            <w:r w:rsidR="00F0515D">
              <w:rPr>
                <w:rFonts w:eastAsia="Calibri"/>
                <w:sz w:val="24"/>
                <w:szCs w:val="24"/>
                <w:lang w:eastAsia="en-US"/>
              </w:rPr>
              <w:t xml:space="preserve"> семестре </w:t>
            </w:r>
          </w:p>
        </w:tc>
        <w:tc>
          <w:tcPr>
            <w:tcW w:w="2517" w:type="dxa"/>
            <w:vAlign w:val="center"/>
          </w:tcPr>
          <w:p w:rsidR="00A32A5F" w:rsidRPr="00234629" w:rsidRDefault="00C84874" w:rsidP="00C84874">
            <w:pPr>
              <w:widowControl/>
              <w:autoSpaceDE/>
              <w:autoSpaceDN/>
              <w:adjustRightInd/>
              <w:jc w:val="center"/>
              <w:rPr>
                <w:rFonts w:eastAsia="Calibri"/>
                <w:sz w:val="24"/>
                <w:szCs w:val="24"/>
                <w:lang w:eastAsia="en-US"/>
              </w:rPr>
            </w:pPr>
            <w:r>
              <w:rPr>
                <w:rFonts w:eastAsia="Calibri"/>
                <w:sz w:val="24"/>
                <w:szCs w:val="24"/>
                <w:lang w:eastAsia="en-US"/>
              </w:rPr>
              <w:t>зачет</w:t>
            </w:r>
            <w:r w:rsidR="007F6FB9">
              <w:rPr>
                <w:rFonts w:eastAsia="Calibri"/>
                <w:sz w:val="24"/>
                <w:szCs w:val="24"/>
                <w:lang w:eastAsia="en-US"/>
              </w:rPr>
              <w:t xml:space="preserve"> в</w:t>
            </w:r>
            <w:r w:rsidR="0061068A">
              <w:rPr>
                <w:rFonts w:eastAsia="Calibri"/>
                <w:sz w:val="24"/>
                <w:szCs w:val="24"/>
                <w:lang w:eastAsia="en-US"/>
              </w:rPr>
              <w:t xml:space="preserve"> </w:t>
            </w:r>
            <w:r w:rsidR="00DD2162">
              <w:rPr>
                <w:rFonts w:eastAsia="Calibri"/>
                <w:sz w:val="24"/>
                <w:szCs w:val="24"/>
                <w:lang w:eastAsia="en-US"/>
              </w:rPr>
              <w:t>3</w:t>
            </w:r>
            <w:r w:rsidR="004033EA">
              <w:rPr>
                <w:rFonts w:eastAsia="Calibri"/>
                <w:sz w:val="24"/>
                <w:szCs w:val="24"/>
                <w:lang w:eastAsia="en-US"/>
              </w:rPr>
              <w:t xml:space="preserve">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889" w:type="dxa"/>
        <w:tblLayout w:type="fixed"/>
        <w:tblLook w:val="04A0" w:firstRow="1" w:lastRow="0" w:firstColumn="1" w:lastColumn="0" w:noHBand="0" w:noVBand="1"/>
      </w:tblPr>
      <w:tblGrid>
        <w:gridCol w:w="5576"/>
        <w:gridCol w:w="459"/>
        <w:gridCol w:w="440"/>
        <w:gridCol w:w="680"/>
        <w:gridCol w:w="680"/>
        <w:gridCol w:w="70"/>
        <w:gridCol w:w="610"/>
        <w:gridCol w:w="680"/>
        <w:gridCol w:w="694"/>
      </w:tblGrid>
      <w:tr w:rsidR="009579F1" w:rsidTr="002F3806">
        <w:trPr>
          <w:trHeight w:val="90"/>
        </w:trPr>
        <w:tc>
          <w:tcPr>
            <w:tcW w:w="5576" w:type="dxa"/>
            <w:noWrap/>
            <w:vAlign w:val="bottom"/>
          </w:tcPr>
          <w:p w:rsidR="009579F1" w:rsidRDefault="009579F1">
            <w:pPr>
              <w:spacing w:line="276" w:lineRule="auto"/>
              <w:rPr>
                <w:rFonts w:ascii="Calibri" w:eastAsia="Calibri" w:hAnsi="Calibri"/>
              </w:rPr>
            </w:pPr>
          </w:p>
        </w:tc>
        <w:tc>
          <w:tcPr>
            <w:tcW w:w="459" w:type="dxa"/>
            <w:noWrap/>
            <w:vAlign w:val="bottom"/>
          </w:tcPr>
          <w:p w:rsidR="009579F1" w:rsidRDefault="009579F1">
            <w:pPr>
              <w:spacing w:line="276" w:lineRule="auto"/>
              <w:rPr>
                <w:rFonts w:ascii="Calibri" w:eastAsia="Calibri" w:hAnsi="Calibri"/>
              </w:rPr>
            </w:pPr>
          </w:p>
        </w:tc>
        <w:tc>
          <w:tcPr>
            <w:tcW w:w="440" w:type="dxa"/>
            <w:noWrap/>
            <w:vAlign w:val="bottom"/>
          </w:tcPr>
          <w:p w:rsidR="009579F1" w:rsidRDefault="009579F1">
            <w:pPr>
              <w:spacing w:line="276" w:lineRule="auto"/>
              <w:rPr>
                <w:rFonts w:ascii="Calibri" w:eastAsia="Calibri" w:hAnsi="Calibri"/>
              </w:rPr>
            </w:pPr>
          </w:p>
        </w:tc>
        <w:tc>
          <w:tcPr>
            <w:tcW w:w="680" w:type="dxa"/>
            <w:noWrap/>
            <w:vAlign w:val="bottom"/>
          </w:tcPr>
          <w:p w:rsidR="009579F1" w:rsidRDefault="009579F1">
            <w:pPr>
              <w:spacing w:line="276" w:lineRule="auto"/>
              <w:rPr>
                <w:rFonts w:ascii="Calibri" w:eastAsia="Calibri" w:hAnsi="Calibri"/>
              </w:rPr>
            </w:pPr>
          </w:p>
        </w:tc>
        <w:tc>
          <w:tcPr>
            <w:tcW w:w="680" w:type="dxa"/>
            <w:noWrap/>
            <w:vAlign w:val="bottom"/>
          </w:tcPr>
          <w:p w:rsidR="009579F1" w:rsidRDefault="009579F1">
            <w:pPr>
              <w:spacing w:line="276" w:lineRule="auto"/>
              <w:rPr>
                <w:rFonts w:ascii="Calibri" w:eastAsia="Calibri" w:hAnsi="Calibri"/>
              </w:rPr>
            </w:pPr>
          </w:p>
        </w:tc>
        <w:tc>
          <w:tcPr>
            <w:tcW w:w="680" w:type="dxa"/>
            <w:gridSpan w:val="2"/>
            <w:noWrap/>
            <w:vAlign w:val="bottom"/>
          </w:tcPr>
          <w:p w:rsidR="009579F1" w:rsidRDefault="009579F1">
            <w:pPr>
              <w:spacing w:line="276" w:lineRule="auto"/>
              <w:rPr>
                <w:rFonts w:ascii="Calibri" w:eastAsia="Calibri" w:hAnsi="Calibri"/>
              </w:rPr>
            </w:pPr>
          </w:p>
        </w:tc>
        <w:tc>
          <w:tcPr>
            <w:tcW w:w="680" w:type="dxa"/>
            <w:noWrap/>
            <w:vAlign w:val="bottom"/>
          </w:tcPr>
          <w:p w:rsidR="009579F1" w:rsidRDefault="009579F1">
            <w:pPr>
              <w:spacing w:line="276" w:lineRule="auto"/>
              <w:rPr>
                <w:rFonts w:ascii="Calibri" w:eastAsia="Calibri" w:hAnsi="Calibri"/>
              </w:rPr>
            </w:pPr>
          </w:p>
        </w:tc>
        <w:tc>
          <w:tcPr>
            <w:tcW w:w="694" w:type="dxa"/>
            <w:noWrap/>
            <w:vAlign w:val="bottom"/>
          </w:tcPr>
          <w:p w:rsidR="009579F1" w:rsidRDefault="009579F1">
            <w:pPr>
              <w:spacing w:line="276" w:lineRule="auto"/>
              <w:rPr>
                <w:rFonts w:ascii="Calibri" w:eastAsia="Calibri" w:hAnsi="Calibri"/>
              </w:rPr>
            </w:pPr>
          </w:p>
        </w:tc>
      </w:tr>
      <w:tr w:rsidR="009579F1" w:rsidTr="002F3806">
        <w:trPr>
          <w:trHeight w:val="510"/>
        </w:trPr>
        <w:tc>
          <w:tcPr>
            <w:tcW w:w="9889" w:type="dxa"/>
            <w:gridSpan w:val="9"/>
            <w:tcBorders>
              <w:top w:val="single" w:sz="8" w:space="0" w:color="auto"/>
              <w:left w:val="single" w:sz="8" w:space="0" w:color="auto"/>
              <w:bottom w:val="single" w:sz="8" w:space="0" w:color="auto"/>
              <w:right w:val="single" w:sz="8" w:space="0" w:color="auto"/>
            </w:tcBorders>
            <w:vAlign w:val="center"/>
          </w:tcPr>
          <w:p w:rsidR="009579F1" w:rsidRPr="009579F1" w:rsidRDefault="009579F1" w:rsidP="009579F1">
            <w:pPr>
              <w:rPr>
                <w:b/>
                <w:bCs/>
                <w:color w:val="000000"/>
                <w:sz w:val="24"/>
                <w:szCs w:val="24"/>
              </w:rPr>
            </w:pPr>
            <w:r w:rsidRPr="009579F1">
              <w:rPr>
                <w:b/>
                <w:bCs/>
                <w:color w:val="000000"/>
                <w:sz w:val="24"/>
                <w:szCs w:val="24"/>
              </w:rPr>
              <w:t xml:space="preserve">Семестр </w:t>
            </w:r>
            <w:r w:rsidR="00212BF4">
              <w:rPr>
                <w:b/>
                <w:bCs/>
                <w:color w:val="000000"/>
                <w:sz w:val="24"/>
                <w:szCs w:val="24"/>
              </w:rPr>
              <w:t>3</w:t>
            </w:r>
          </w:p>
        </w:tc>
      </w:tr>
      <w:tr w:rsidR="009579F1" w:rsidTr="002F380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СРС</w:t>
            </w:r>
          </w:p>
        </w:tc>
        <w:tc>
          <w:tcPr>
            <w:tcW w:w="694" w:type="dxa"/>
            <w:tcBorders>
              <w:top w:val="single" w:sz="8" w:space="0" w:color="auto"/>
              <w:left w:val="nil"/>
              <w:bottom w:val="single" w:sz="8" w:space="0" w:color="auto"/>
              <w:right w:val="single" w:sz="8" w:space="0" w:color="auto"/>
            </w:tcBorders>
            <w:vAlign w:val="center"/>
          </w:tcPr>
          <w:p w:rsidR="009579F1" w:rsidRDefault="009579F1">
            <w:pPr>
              <w:jc w:val="center"/>
              <w:rPr>
                <w:b/>
                <w:bCs/>
                <w:color w:val="000000"/>
              </w:rPr>
            </w:pPr>
            <w:r>
              <w:rPr>
                <w:b/>
                <w:bCs/>
                <w:color w:val="000000"/>
              </w:rPr>
              <w:t>Всего</w:t>
            </w:r>
          </w:p>
        </w:tc>
      </w:tr>
      <w:tr w:rsidR="009579F1" w:rsidTr="002F3806">
        <w:trPr>
          <w:trHeight w:val="690"/>
        </w:trPr>
        <w:tc>
          <w:tcPr>
            <w:tcW w:w="9889"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9579F1" w:rsidRDefault="009579F1">
            <w:pPr>
              <w:jc w:val="center"/>
              <w:rPr>
                <w:color w:val="000000"/>
                <w:sz w:val="24"/>
                <w:szCs w:val="24"/>
              </w:rPr>
            </w:pPr>
            <w:r>
              <w:rPr>
                <w:color w:val="000000"/>
                <w:sz w:val="24"/>
                <w:szCs w:val="24"/>
              </w:rPr>
              <w:t> </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p>
        </w:tc>
        <w:tc>
          <w:tcPr>
            <w:tcW w:w="61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r w:rsidR="002F3806">
              <w:rPr>
                <w:color w:val="000000"/>
                <w:sz w:val="24"/>
                <w:szCs w:val="24"/>
              </w:rPr>
              <w:t>2</w:t>
            </w: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9579F1" w:rsidRDefault="002F3806">
            <w:pPr>
              <w:jc w:val="center"/>
              <w:rPr>
                <w:b/>
                <w:bCs/>
                <w:color w:val="000000"/>
                <w:sz w:val="24"/>
                <w:szCs w:val="24"/>
              </w:rPr>
            </w:pPr>
            <w:r>
              <w:rPr>
                <w:b/>
                <w:bCs/>
                <w:color w:val="000000"/>
                <w:sz w:val="24"/>
                <w:szCs w:val="24"/>
              </w:rPr>
              <w:t>11</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0</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9579F1" w:rsidRDefault="009579F1" w:rsidP="006C4DCA">
            <w:pPr>
              <w:jc w:val="center"/>
              <w:rPr>
                <w:color w:val="000000"/>
                <w:sz w:val="24"/>
                <w:szCs w:val="24"/>
              </w:rPr>
            </w:pPr>
            <w:r>
              <w:rPr>
                <w:color w:val="000000"/>
                <w:sz w:val="24"/>
                <w:szCs w:val="24"/>
              </w:rPr>
              <w:t> </w:t>
            </w:r>
            <w:r w:rsidR="006C4DCA">
              <w:rPr>
                <w:color w:val="000000"/>
                <w:sz w:val="24"/>
                <w:szCs w:val="24"/>
              </w:rPr>
              <w:t>2</w:t>
            </w:r>
          </w:p>
        </w:tc>
        <w:tc>
          <w:tcPr>
            <w:tcW w:w="61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9579F1" w:rsidRDefault="002F3806">
            <w:pPr>
              <w:jc w:val="center"/>
              <w:rPr>
                <w:b/>
                <w:bCs/>
                <w:color w:val="000000"/>
                <w:sz w:val="24"/>
                <w:szCs w:val="24"/>
              </w:rPr>
            </w:pPr>
            <w:r>
              <w:rPr>
                <w:b/>
                <w:bCs/>
                <w:color w:val="000000"/>
                <w:sz w:val="24"/>
                <w:szCs w:val="24"/>
              </w:rPr>
              <w:t>11</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0</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r w:rsidR="006C4DCA">
              <w:rPr>
                <w:color w:val="000000"/>
                <w:sz w:val="24"/>
                <w:szCs w:val="24"/>
              </w:rPr>
              <w:t>2</w:t>
            </w:r>
          </w:p>
        </w:tc>
        <w:tc>
          <w:tcPr>
            <w:tcW w:w="610" w:type="dxa"/>
            <w:tcBorders>
              <w:top w:val="nil"/>
              <w:left w:val="nil"/>
              <w:bottom w:val="single" w:sz="8" w:space="0" w:color="auto"/>
              <w:right w:val="single" w:sz="8" w:space="0" w:color="auto"/>
            </w:tcBorders>
            <w:vAlign w:val="center"/>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9579F1" w:rsidRDefault="00C84874">
            <w:pPr>
              <w:jc w:val="center"/>
              <w:rPr>
                <w:b/>
                <w:bCs/>
                <w:color w:val="000000"/>
                <w:sz w:val="24"/>
                <w:szCs w:val="24"/>
              </w:rPr>
            </w:pPr>
            <w:r>
              <w:rPr>
                <w:b/>
                <w:bCs/>
                <w:color w:val="000000"/>
                <w:sz w:val="24"/>
                <w:szCs w:val="24"/>
              </w:rPr>
              <w:t>13</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3E5D43"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2</w:t>
            </w:r>
          </w:p>
        </w:tc>
        <w:tc>
          <w:tcPr>
            <w:tcW w:w="61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5D43"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3E5D43" w:rsidRDefault="00C84874">
            <w:pPr>
              <w:jc w:val="center"/>
              <w:rPr>
                <w:b/>
                <w:bCs/>
                <w:color w:val="000000"/>
                <w:sz w:val="24"/>
                <w:szCs w:val="24"/>
              </w:rPr>
            </w:pPr>
            <w:r>
              <w:rPr>
                <w:b/>
                <w:bCs/>
                <w:color w:val="000000"/>
                <w:sz w:val="24"/>
                <w:szCs w:val="24"/>
              </w:rPr>
              <w:t>13</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3E5D43"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2</w:t>
            </w:r>
          </w:p>
        </w:tc>
        <w:tc>
          <w:tcPr>
            <w:tcW w:w="61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5D43"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3E5D43" w:rsidRDefault="003E5D43">
            <w:pPr>
              <w:jc w:val="center"/>
              <w:rPr>
                <w:b/>
                <w:bCs/>
                <w:color w:val="000000"/>
                <w:sz w:val="24"/>
                <w:szCs w:val="24"/>
              </w:rPr>
            </w:pPr>
            <w:r>
              <w:rPr>
                <w:b/>
                <w:bCs/>
                <w:color w:val="000000"/>
                <w:sz w:val="24"/>
                <w:szCs w:val="24"/>
              </w:rPr>
              <w:t>1</w:t>
            </w:r>
            <w:r w:rsidR="00C84874">
              <w:rPr>
                <w:b/>
                <w:bCs/>
                <w:color w:val="000000"/>
                <w:sz w:val="24"/>
                <w:szCs w:val="24"/>
              </w:rPr>
              <w:t>5</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p>
        </w:tc>
        <w:tc>
          <w:tcPr>
            <w:tcW w:w="61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5</w:t>
            </w:r>
          </w:p>
        </w:tc>
        <w:tc>
          <w:tcPr>
            <w:tcW w:w="694" w:type="dxa"/>
            <w:tcBorders>
              <w:top w:val="nil"/>
              <w:left w:val="nil"/>
              <w:bottom w:val="single" w:sz="8" w:space="0" w:color="auto"/>
              <w:right w:val="single" w:sz="8" w:space="0" w:color="auto"/>
            </w:tcBorders>
            <w:vAlign w:val="center"/>
          </w:tcPr>
          <w:p w:rsidR="009579F1" w:rsidRDefault="00C84874">
            <w:pPr>
              <w:jc w:val="center"/>
              <w:rPr>
                <w:b/>
                <w:bCs/>
                <w:color w:val="000000"/>
                <w:sz w:val="24"/>
                <w:szCs w:val="24"/>
              </w:rPr>
            </w:pPr>
            <w:r>
              <w:rPr>
                <w:b/>
                <w:bCs/>
                <w:color w:val="000000"/>
                <w:sz w:val="24"/>
                <w:szCs w:val="24"/>
              </w:rPr>
              <w:t>9</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pPr>
              <w:jc w:val="center"/>
              <w:rPr>
                <w:color w:val="000000"/>
                <w:sz w:val="24"/>
                <w:szCs w:val="24"/>
              </w:rPr>
            </w:pPr>
            <w:r>
              <w:rPr>
                <w:color w:val="000000"/>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16</w:t>
            </w:r>
          </w:p>
        </w:tc>
        <w:tc>
          <w:tcPr>
            <w:tcW w:w="750" w:type="dxa"/>
            <w:gridSpan w:val="2"/>
            <w:tcBorders>
              <w:top w:val="nil"/>
              <w:left w:val="nil"/>
              <w:bottom w:val="single" w:sz="8" w:space="0" w:color="auto"/>
              <w:right w:val="single" w:sz="8" w:space="0" w:color="auto"/>
            </w:tcBorders>
            <w:vAlign w:val="center"/>
          </w:tcPr>
          <w:p w:rsidR="009579F1" w:rsidRPr="003E5D43" w:rsidRDefault="009579F1">
            <w:pPr>
              <w:jc w:val="center"/>
              <w:rPr>
                <w:color w:val="000000"/>
                <w:sz w:val="24"/>
                <w:szCs w:val="24"/>
              </w:rPr>
            </w:pPr>
            <w:r w:rsidRPr="003E5D43">
              <w:rPr>
                <w:color w:val="000000"/>
                <w:sz w:val="24"/>
                <w:szCs w:val="24"/>
              </w:rPr>
              <w:t>8</w:t>
            </w:r>
          </w:p>
        </w:tc>
        <w:tc>
          <w:tcPr>
            <w:tcW w:w="610" w:type="dxa"/>
            <w:tcBorders>
              <w:top w:val="nil"/>
              <w:left w:val="nil"/>
              <w:bottom w:val="single" w:sz="8" w:space="0" w:color="auto"/>
              <w:right w:val="single" w:sz="8" w:space="0" w:color="auto"/>
            </w:tcBorders>
            <w:vAlign w:val="center"/>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tcPr>
          <w:p w:rsidR="009579F1" w:rsidRPr="003E5D43" w:rsidRDefault="00C84874">
            <w:pPr>
              <w:jc w:val="center"/>
              <w:rPr>
                <w:color w:val="000000"/>
                <w:sz w:val="24"/>
                <w:szCs w:val="24"/>
              </w:rPr>
            </w:pPr>
            <w:r>
              <w:rPr>
                <w:color w:val="000000"/>
                <w:sz w:val="24"/>
                <w:szCs w:val="24"/>
              </w:rPr>
              <w:t>40</w:t>
            </w:r>
          </w:p>
        </w:tc>
        <w:tc>
          <w:tcPr>
            <w:tcW w:w="694" w:type="dxa"/>
            <w:tcBorders>
              <w:top w:val="nil"/>
              <w:left w:val="nil"/>
              <w:bottom w:val="single" w:sz="8" w:space="0" w:color="auto"/>
              <w:right w:val="single" w:sz="8" w:space="0" w:color="auto"/>
            </w:tcBorders>
            <w:vAlign w:val="center"/>
          </w:tcPr>
          <w:p w:rsidR="009579F1" w:rsidRDefault="00C84874">
            <w:pPr>
              <w:jc w:val="center"/>
              <w:rPr>
                <w:b/>
                <w:bCs/>
                <w:color w:val="000000"/>
                <w:sz w:val="24"/>
                <w:szCs w:val="24"/>
              </w:rPr>
            </w:pPr>
            <w:r>
              <w:rPr>
                <w:b/>
                <w:bCs/>
                <w:color w:val="000000"/>
                <w:sz w:val="24"/>
                <w:szCs w:val="24"/>
              </w:rPr>
              <w:t>72</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4</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8</w:t>
            </w:r>
          </w:p>
        </w:tc>
      </w:tr>
      <w:tr w:rsidR="009579F1" w:rsidTr="002F3806">
        <w:trPr>
          <w:trHeight w:val="810"/>
        </w:trPr>
        <w:tc>
          <w:tcPr>
            <w:tcW w:w="5576" w:type="dxa"/>
            <w:tcBorders>
              <w:top w:val="nil"/>
              <w:left w:val="single" w:sz="8" w:space="0" w:color="auto"/>
              <w:bottom w:val="single" w:sz="8" w:space="0" w:color="auto"/>
              <w:right w:val="single" w:sz="8" w:space="0" w:color="auto"/>
            </w:tcBorders>
            <w:vAlign w:val="center"/>
          </w:tcPr>
          <w:p w:rsidR="009579F1" w:rsidRDefault="009579F1" w:rsidP="00335CEA">
            <w:pPr>
              <w:jc w:val="center"/>
              <w:rPr>
                <w:color w:val="000000"/>
                <w:sz w:val="24"/>
                <w:szCs w:val="24"/>
              </w:rPr>
            </w:pPr>
            <w:bookmarkStart w:id="0" w:name="RANGE!A67"/>
            <w:bookmarkEnd w:id="0"/>
            <w:r>
              <w:rPr>
                <w:color w:val="000000"/>
                <w:sz w:val="24"/>
                <w:szCs w:val="24"/>
              </w:rPr>
              <w:t>Контроль (</w:t>
            </w:r>
            <w:r w:rsidR="00335CEA">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610" w:type="dxa"/>
            <w:tcBorders>
              <w:top w:val="nil"/>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694" w:type="dxa"/>
            <w:tcBorders>
              <w:top w:val="nil"/>
              <w:left w:val="nil"/>
              <w:bottom w:val="single" w:sz="8" w:space="0" w:color="auto"/>
              <w:right w:val="single" w:sz="8" w:space="0" w:color="auto"/>
            </w:tcBorders>
            <w:vAlign w:val="center"/>
          </w:tcPr>
          <w:p w:rsidR="009579F1" w:rsidRDefault="009579F1">
            <w:pPr>
              <w:jc w:val="center"/>
              <w:rPr>
                <w:b/>
                <w:bCs/>
                <w:color w:val="000000"/>
                <w:sz w:val="24"/>
                <w:szCs w:val="24"/>
              </w:rPr>
            </w:pPr>
            <w:bookmarkStart w:id="1" w:name="RANGE!H67"/>
            <w:bookmarkEnd w:id="1"/>
          </w:p>
        </w:tc>
      </w:tr>
      <w:tr w:rsidR="009579F1" w:rsidTr="002F3806">
        <w:trPr>
          <w:trHeight w:val="810"/>
        </w:trPr>
        <w:tc>
          <w:tcPr>
            <w:tcW w:w="5576" w:type="dxa"/>
            <w:tcBorders>
              <w:top w:val="nil"/>
              <w:left w:val="single" w:sz="8" w:space="0" w:color="auto"/>
              <w:bottom w:val="single" w:sz="8" w:space="0" w:color="auto"/>
              <w:right w:val="single" w:sz="8" w:space="0" w:color="auto"/>
            </w:tcBorders>
            <w:vAlign w:val="center"/>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nil"/>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70"/>
        <w:gridCol w:w="567"/>
        <w:gridCol w:w="43"/>
        <w:gridCol w:w="680"/>
        <w:gridCol w:w="780"/>
      </w:tblGrid>
      <w:tr w:rsidR="003E5D43" w:rsidTr="003E5D43">
        <w:trPr>
          <w:trHeight w:val="90"/>
        </w:trPr>
        <w:tc>
          <w:tcPr>
            <w:tcW w:w="5576" w:type="dxa"/>
            <w:noWrap/>
            <w:vAlign w:val="bottom"/>
          </w:tcPr>
          <w:p w:rsidR="003E5D43" w:rsidRDefault="003E5D43">
            <w:pPr>
              <w:widowControl/>
              <w:autoSpaceDE/>
              <w:autoSpaceDN/>
              <w:adjustRightInd/>
              <w:rPr>
                <w:rFonts w:ascii="Calibri" w:eastAsia="Calibri" w:hAnsi="Calibri"/>
              </w:rPr>
            </w:pPr>
          </w:p>
        </w:tc>
        <w:tc>
          <w:tcPr>
            <w:tcW w:w="459" w:type="dxa"/>
            <w:noWrap/>
            <w:vAlign w:val="bottom"/>
          </w:tcPr>
          <w:p w:rsidR="003E5D43" w:rsidRDefault="003E5D43">
            <w:pPr>
              <w:widowControl/>
              <w:autoSpaceDE/>
              <w:autoSpaceDN/>
              <w:adjustRightInd/>
              <w:rPr>
                <w:rFonts w:ascii="Calibri" w:eastAsia="Calibri" w:hAnsi="Calibri"/>
              </w:rPr>
            </w:pPr>
          </w:p>
        </w:tc>
        <w:tc>
          <w:tcPr>
            <w:tcW w:w="440" w:type="dxa"/>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680" w:type="dxa"/>
            <w:gridSpan w:val="3"/>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780" w:type="dxa"/>
            <w:noWrap/>
            <w:vAlign w:val="bottom"/>
          </w:tcPr>
          <w:p w:rsidR="003E5D43" w:rsidRDefault="003E5D43">
            <w:pPr>
              <w:widowControl/>
              <w:autoSpaceDE/>
              <w:autoSpaceDN/>
              <w:adjustRightInd/>
              <w:rPr>
                <w:rFonts w:ascii="Calibri" w:eastAsia="Calibri" w:hAnsi="Calibri"/>
              </w:rPr>
            </w:pPr>
          </w:p>
        </w:tc>
      </w:tr>
      <w:tr w:rsidR="003E5D43" w:rsidTr="003E5D43">
        <w:trPr>
          <w:trHeight w:val="510"/>
        </w:trPr>
        <w:tc>
          <w:tcPr>
            <w:tcW w:w="9975" w:type="dxa"/>
            <w:gridSpan w:val="10"/>
            <w:tcBorders>
              <w:top w:val="single" w:sz="8" w:space="0" w:color="auto"/>
              <w:left w:val="single" w:sz="8" w:space="0" w:color="auto"/>
              <w:bottom w:val="single" w:sz="8" w:space="0" w:color="auto"/>
              <w:right w:val="single" w:sz="8" w:space="0" w:color="auto"/>
            </w:tcBorders>
            <w:vAlign w:val="center"/>
          </w:tcPr>
          <w:p w:rsidR="003E5D43" w:rsidRDefault="003E5D43">
            <w:pPr>
              <w:rPr>
                <w:b/>
                <w:bCs/>
                <w:color w:val="000000"/>
                <w:sz w:val="24"/>
                <w:szCs w:val="24"/>
              </w:rPr>
            </w:pPr>
            <w:r>
              <w:rPr>
                <w:b/>
                <w:bCs/>
                <w:color w:val="000000"/>
                <w:sz w:val="24"/>
                <w:szCs w:val="24"/>
              </w:rPr>
              <w:t>Семестр 3</w:t>
            </w: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Лаб</w:t>
            </w:r>
          </w:p>
        </w:tc>
        <w:tc>
          <w:tcPr>
            <w:tcW w:w="680" w:type="dxa"/>
            <w:gridSpan w:val="3"/>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3E5D43" w:rsidRDefault="003E5D43">
            <w:pPr>
              <w:jc w:val="center"/>
              <w:rPr>
                <w:b/>
                <w:bCs/>
                <w:color w:val="000000"/>
              </w:rPr>
            </w:pPr>
            <w:r>
              <w:rPr>
                <w:b/>
                <w:bCs/>
                <w:color w:val="000000"/>
              </w:rPr>
              <w:t>Всего</w:t>
            </w:r>
          </w:p>
        </w:tc>
      </w:tr>
      <w:tr w:rsidR="003E5D43" w:rsidTr="003E5D43">
        <w:trPr>
          <w:trHeight w:val="690"/>
        </w:trPr>
        <w:tc>
          <w:tcPr>
            <w:tcW w:w="9975" w:type="dxa"/>
            <w:gridSpan w:val="10"/>
            <w:tcBorders>
              <w:top w:val="single" w:sz="8" w:space="0" w:color="auto"/>
              <w:left w:val="single" w:sz="8" w:space="0" w:color="auto"/>
              <w:bottom w:val="single" w:sz="8" w:space="0" w:color="auto"/>
              <w:right w:val="single" w:sz="8" w:space="0" w:color="000000"/>
            </w:tcBorders>
            <w:shd w:val="clear" w:color="auto" w:fill="F2F2F2"/>
            <w:vAlign w:val="center"/>
          </w:tcPr>
          <w:p w:rsidR="003E5D43" w:rsidRDefault="003E5D43">
            <w:pPr>
              <w:jc w:val="center"/>
              <w:rPr>
                <w:color w:val="000000"/>
                <w:sz w:val="24"/>
                <w:szCs w:val="24"/>
              </w:rPr>
            </w:pPr>
            <w:r>
              <w:rPr>
                <w:color w:val="000000"/>
                <w:sz w:val="24"/>
                <w:szCs w:val="24"/>
              </w:rPr>
              <w:t> </w:t>
            </w:r>
          </w:p>
        </w:tc>
      </w:tr>
      <w:tr w:rsidR="00324B1A"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24B1A" w:rsidRDefault="00324B1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tcPr>
          <w:p w:rsidR="00324B1A" w:rsidRDefault="00324B1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1</w:t>
            </w:r>
          </w:p>
        </w:tc>
        <w:tc>
          <w:tcPr>
            <w:tcW w:w="750" w:type="dxa"/>
            <w:gridSpan w:val="2"/>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 </w:t>
            </w:r>
          </w:p>
        </w:tc>
        <w:tc>
          <w:tcPr>
            <w:tcW w:w="567" w:type="dxa"/>
            <w:tcBorders>
              <w:top w:val="nil"/>
              <w:left w:val="nil"/>
              <w:bottom w:val="single" w:sz="8" w:space="0" w:color="auto"/>
              <w:right w:val="single" w:sz="8" w:space="0" w:color="auto"/>
            </w:tcBorders>
            <w:vAlign w:val="center"/>
          </w:tcPr>
          <w:p w:rsidR="00324B1A" w:rsidRPr="00BE3398" w:rsidRDefault="00324B1A" w:rsidP="00324B1A">
            <w:pPr>
              <w:jc w:val="center"/>
              <w:rPr>
                <w:color w:val="000000" w:themeColor="text1"/>
                <w:sz w:val="24"/>
                <w:szCs w:val="24"/>
              </w:rPr>
            </w:pPr>
            <w:r w:rsidRPr="00BE3398">
              <w:rPr>
                <w:color w:val="000000" w:themeColor="text1"/>
                <w:sz w:val="24"/>
                <w:szCs w:val="24"/>
              </w:rPr>
              <w:t>2 </w:t>
            </w:r>
          </w:p>
        </w:tc>
        <w:tc>
          <w:tcPr>
            <w:tcW w:w="723" w:type="dxa"/>
            <w:gridSpan w:val="2"/>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24B1A" w:rsidRPr="00BE3398" w:rsidRDefault="00BE3398">
            <w:pPr>
              <w:jc w:val="center"/>
              <w:rPr>
                <w:b/>
                <w:bCs/>
                <w:color w:val="000000" w:themeColor="text1"/>
                <w:sz w:val="24"/>
                <w:szCs w:val="24"/>
              </w:rPr>
            </w:pPr>
            <w:r w:rsidRPr="00BE3398">
              <w:rPr>
                <w:b/>
                <w:bCs/>
                <w:color w:val="000000" w:themeColor="text1"/>
                <w:sz w:val="24"/>
                <w:szCs w:val="24"/>
              </w:rPr>
              <w:t>11</w:t>
            </w:r>
          </w:p>
        </w:tc>
      </w:tr>
      <w:tr w:rsidR="00324B1A"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24B1A" w:rsidRDefault="00324B1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24B1A" w:rsidRDefault="00324B1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24B1A" w:rsidRDefault="00324B1A">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24B1A" w:rsidRPr="00BE3398" w:rsidRDefault="00324B1A">
            <w:pPr>
              <w:jc w:val="center"/>
              <w:rPr>
                <w:i/>
                <w:iCs/>
                <w:color w:val="000000" w:themeColor="text1"/>
                <w:sz w:val="24"/>
                <w:szCs w:val="24"/>
              </w:rPr>
            </w:pPr>
            <w:r w:rsidRPr="00BE3398">
              <w:rPr>
                <w:i/>
                <w:iCs/>
                <w:color w:val="000000" w:themeColor="text1"/>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324B1A" w:rsidRPr="00BE3398" w:rsidRDefault="00324B1A" w:rsidP="00324B1A">
            <w:pPr>
              <w:jc w:val="center"/>
              <w:rPr>
                <w:i/>
                <w:iCs/>
                <w:color w:val="000000" w:themeColor="text1"/>
                <w:sz w:val="24"/>
                <w:szCs w:val="24"/>
              </w:rPr>
            </w:pPr>
            <w:r w:rsidRPr="00BE3398">
              <w:rPr>
                <w:i/>
                <w:iCs/>
                <w:color w:val="000000" w:themeColor="text1"/>
                <w:sz w:val="24"/>
                <w:szCs w:val="24"/>
              </w:rPr>
              <w:t>2 </w:t>
            </w:r>
          </w:p>
        </w:tc>
        <w:tc>
          <w:tcPr>
            <w:tcW w:w="723" w:type="dxa"/>
            <w:gridSpan w:val="2"/>
            <w:tcBorders>
              <w:top w:val="nil"/>
              <w:left w:val="nil"/>
              <w:bottom w:val="single" w:sz="8" w:space="0" w:color="auto"/>
              <w:right w:val="single" w:sz="8" w:space="0" w:color="auto"/>
            </w:tcBorders>
            <w:shd w:val="clear" w:color="auto" w:fill="595959"/>
            <w:vAlign w:val="center"/>
          </w:tcPr>
          <w:p w:rsidR="00324B1A" w:rsidRPr="00BE3398" w:rsidRDefault="00324B1A">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24B1A" w:rsidRPr="00BE3398" w:rsidRDefault="00324B1A">
            <w:pPr>
              <w:jc w:val="center"/>
              <w:rPr>
                <w:b/>
                <w:bCs/>
                <w:i/>
                <w:iCs/>
                <w:color w:val="000000" w:themeColor="text1"/>
                <w:sz w:val="24"/>
                <w:szCs w:val="24"/>
              </w:rPr>
            </w:pPr>
            <w:r w:rsidRPr="00BE3398">
              <w:rPr>
                <w:b/>
                <w:bCs/>
                <w:i/>
                <w:iCs/>
                <w:color w:val="000000" w:themeColor="text1"/>
                <w:sz w:val="24"/>
                <w:szCs w:val="24"/>
              </w:rPr>
              <w:t>2</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1</w:t>
            </w:r>
          </w:p>
        </w:tc>
        <w:tc>
          <w:tcPr>
            <w:tcW w:w="750" w:type="dxa"/>
            <w:gridSpan w:val="2"/>
            <w:tcBorders>
              <w:top w:val="nil"/>
              <w:left w:val="nil"/>
              <w:bottom w:val="single" w:sz="8" w:space="0" w:color="auto"/>
              <w:right w:val="single" w:sz="8" w:space="0" w:color="auto"/>
            </w:tcBorders>
            <w:vAlign w:val="center"/>
          </w:tcPr>
          <w:p w:rsidR="003E5D43" w:rsidRPr="00BE3398" w:rsidRDefault="00324B1A">
            <w:pPr>
              <w:jc w:val="center"/>
              <w:rPr>
                <w:color w:val="000000" w:themeColor="text1"/>
                <w:sz w:val="24"/>
                <w:szCs w:val="24"/>
              </w:rPr>
            </w:pPr>
            <w:r w:rsidRPr="00BE3398">
              <w:rPr>
                <w:color w:val="000000" w:themeColor="text1"/>
                <w:sz w:val="24"/>
                <w:szCs w:val="24"/>
              </w:rPr>
              <w:t>2</w:t>
            </w:r>
          </w:p>
        </w:tc>
        <w:tc>
          <w:tcPr>
            <w:tcW w:w="567" w:type="dxa"/>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E5D43" w:rsidRPr="00BE3398" w:rsidRDefault="00324B1A">
            <w:pPr>
              <w:jc w:val="center"/>
              <w:rPr>
                <w:b/>
                <w:bCs/>
                <w:color w:val="000000" w:themeColor="text1"/>
                <w:sz w:val="24"/>
                <w:szCs w:val="24"/>
              </w:rPr>
            </w:pPr>
            <w:r w:rsidRPr="00BE3398">
              <w:rPr>
                <w:b/>
                <w:bCs/>
                <w:color w:val="000000" w:themeColor="text1"/>
                <w:sz w:val="24"/>
                <w:szCs w:val="24"/>
              </w:rPr>
              <w:t>11</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324B1A">
            <w:pPr>
              <w:jc w:val="center"/>
              <w:rPr>
                <w:b/>
                <w:bCs/>
                <w:i/>
                <w:iCs/>
                <w:color w:val="000000" w:themeColor="text1"/>
                <w:sz w:val="24"/>
                <w:szCs w:val="24"/>
              </w:rPr>
            </w:pPr>
            <w:r w:rsidRPr="00BE3398">
              <w:rPr>
                <w:b/>
                <w:bCs/>
                <w:i/>
                <w:iCs/>
                <w:color w:val="000000" w:themeColor="text1"/>
                <w:sz w:val="24"/>
                <w:szCs w:val="24"/>
              </w:rPr>
              <w:t>0</w:t>
            </w:r>
          </w:p>
        </w:tc>
      </w:tr>
      <w:tr w:rsidR="00C84874"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84874" w:rsidRDefault="00C84874">
            <w:pPr>
              <w:jc w:val="center"/>
              <w:rPr>
                <w:color w:val="000000"/>
                <w:sz w:val="24"/>
                <w:szCs w:val="24"/>
              </w:rPr>
            </w:pPr>
          </w:p>
        </w:tc>
        <w:tc>
          <w:tcPr>
            <w:tcW w:w="750" w:type="dxa"/>
            <w:gridSpan w:val="2"/>
            <w:tcBorders>
              <w:top w:val="nil"/>
              <w:left w:val="nil"/>
              <w:bottom w:val="single" w:sz="8" w:space="0" w:color="auto"/>
              <w:right w:val="single" w:sz="8" w:space="0" w:color="auto"/>
            </w:tcBorders>
            <w:vAlign w:val="center"/>
          </w:tcPr>
          <w:p w:rsidR="00C84874" w:rsidRDefault="00C84874">
            <w:pPr>
              <w:jc w:val="center"/>
              <w:rPr>
                <w:color w:val="000000"/>
                <w:sz w:val="24"/>
                <w:szCs w:val="24"/>
              </w:rPr>
            </w:pPr>
          </w:p>
        </w:tc>
        <w:tc>
          <w:tcPr>
            <w:tcW w:w="567" w:type="dxa"/>
            <w:tcBorders>
              <w:top w:val="nil"/>
              <w:left w:val="nil"/>
              <w:bottom w:val="single" w:sz="8" w:space="0" w:color="auto"/>
              <w:right w:val="single" w:sz="8" w:space="0" w:color="auto"/>
            </w:tcBorders>
            <w:vAlign w:val="center"/>
          </w:tcPr>
          <w:p w:rsidR="00C84874" w:rsidRDefault="00C84874">
            <w:pPr>
              <w:jc w:val="center"/>
              <w:rPr>
                <w:color w:val="000000"/>
                <w:sz w:val="24"/>
                <w:szCs w:val="24"/>
              </w:rPr>
            </w:pPr>
            <w:r>
              <w:rPr>
                <w:color w:val="000000"/>
                <w:sz w:val="24"/>
                <w:szCs w:val="24"/>
              </w:rPr>
              <w:t> 2</w:t>
            </w:r>
          </w:p>
        </w:tc>
        <w:tc>
          <w:tcPr>
            <w:tcW w:w="723" w:type="dxa"/>
            <w:gridSpan w:val="2"/>
            <w:tcBorders>
              <w:top w:val="nil"/>
              <w:left w:val="nil"/>
              <w:bottom w:val="single" w:sz="8" w:space="0" w:color="auto"/>
              <w:right w:val="single" w:sz="8" w:space="0" w:color="auto"/>
            </w:tcBorders>
            <w:vAlign w:val="center"/>
          </w:tcPr>
          <w:p w:rsidR="00C84874" w:rsidRPr="00BE3398" w:rsidRDefault="00C84874">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C84874" w:rsidRPr="00BE3398" w:rsidRDefault="00C84874">
            <w:pPr>
              <w:jc w:val="center"/>
              <w:rPr>
                <w:b/>
                <w:bCs/>
                <w:color w:val="000000" w:themeColor="text1"/>
                <w:sz w:val="24"/>
                <w:szCs w:val="24"/>
              </w:rPr>
            </w:pPr>
            <w:r w:rsidRPr="00BE3398">
              <w:rPr>
                <w:b/>
                <w:bCs/>
                <w:color w:val="000000" w:themeColor="text1"/>
                <w:sz w:val="24"/>
                <w:szCs w:val="24"/>
              </w:rPr>
              <w:t>10</w:t>
            </w:r>
          </w:p>
        </w:tc>
      </w:tr>
      <w:tr w:rsidR="00C84874"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C84874" w:rsidRPr="00BE3398" w:rsidRDefault="00C84874">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84874" w:rsidRPr="00BE3398" w:rsidRDefault="00A80BC7">
            <w:pPr>
              <w:jc w:val="center"/>
              <w:rPr>
                <w:b/>
                <w:bCs/>
                <w:i/>
                <w:iCs/>
                <w:color w:val="000000" w:themeColor="text1"/>
                <w:sz w:val="24"/>
                <w:szCs w:val="24"/>
              </w:rPr>
            </w:pPr>
            <w:r w:rsidRPr="00BE3398">
              <w:rPr>
                <w:b/>
                <w:bCs/>
                <w:i/>
                <w:iCs/>
                <w:color w:val="000000" w:themeColor="text1"/>
                <w:sz w:val="24"/>
                <w:szCs w:val="24"/>
              </w:rPr>
              <w:t>0</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9</w:t>
            </w:r>
          </w:p>
        </w:tc>
        <w:tc>
          <w:tcPr>
            <w:tcW w:w="780" w:type="dxa"/>
            <w:tcBorders>
              <w:top w:val="nil"/>
              <w:left w:val="nil"/>
              <w:bottom w:val="single" w:sz="8" w:space="0" w:color="auto"/>
              <w:right w:val="single" w:sz="8" w:space="0" w:color="auto"/>
            </w:tcBorders>
            <w:vAlign w:val="center"/>
          </w:tcPr>
          <w:p w:rsidR="003E5D43" w:rsidRPr="00BE3398" w:rsidRDefault="00A80BC7">
            <w:pPr>
              <w:jc w:val="center"/>
              <w:rPr>
                <w:b/>
                <w:bCs/>
                <w:color w:val="000000" w:themeColor="text1"/>
                <w:sz w:val="24"/>
                <w:szCs w:val="24"/>
              </w:rPr>
            </w:pPr>
            <w:r w:rsidRPr="00BE3398">
              <w:rPr>
                <w:b/>
                <w:bCs/>
                <w:color w:val="000000" w:themeColor="text1"/>
                <w:sz w:val="24"/>
                <w:szCs w:val="24"/>
              </w:rPr>
              <w:t>9</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A80BC7">
            <w:pPr>
              <w:jc w:val="center"/>
              <w:rPr>
                <w:b/>
                <w:bCs/>
                <w:i/>
                <w:iCs/>
                <w:color w:val="000000" w:themeColor="text1"/>
                <w:sz w:val="24"/>
                <w:szCs w:val="24"/>
              </w:rPr>
            </w:pPr>
            <w:r w:rsidRPr="00BE3398">
              <w:rPr>
                <w:b/>
                <w:bCs/>
                <w:i/>
                <w:iCs/>
                <w:color w:val="000000" w:themeColor="text1"/>
                <w:sz w:val="24"/>
                <w:szCs w:val="24"/>
              </w:rPr>
              <w:t>0</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1</w:t>
            </w:r>
          </w:p>
        </w:tc>
        <w:tc>
          <w:tcPr>
            <w:tcW w:w="750" w:type="dxa"/>
            <w:gridSpan w:val="2"/>
            <w:tcBorders>
              <w:top w:val="nil"/>
              <w:left w:val="nil"/>
              <w:bottom w:val="single" w:sz="8" w:space="0" w:color="auto"/>
              <w:right w:val="single" w:sz="8" w:space="0" w:color="auto"/>
            </w:tcBorders>
            <w:vAlign w:val="center"/>
          </w:tcPr>
          <w:p w:rsidR="003E5D43" w:rsidRDefault="00A80BC7">
            <w:pPr>
              <w:jc w:val="center"/>
              <w:rPr>
                <w:color w:val="000000"/>
                <w:sz w:val="24"/>
                <w:szCs w:val="24"/>
              </w:rPr>
            </w:pPr>
            <w:r>
              <w:rPr>
                <w:color w:val="000000"/>
                <w:sz w:val="24"/>
                <w:szCs w:val="24"/>
              </w:rPr>
              <w:t>2</w:t>
            </w: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9</w:t>
            </w:r>
          </w:p>
        </w:tc>
        <w:tc>
          <w:tcPr>
            <w:tcW w:w="780" w:type="dxa"/>
            <w:tcBorders>
              <w:top w:val="nil"/>
              <w:left w:val="nil"/>
              <w:bottom w:val="single" w:sz="8" w:space="0" w:color="auto"/>
              <w:right w:val="single" w:sz="8" w:space="0" w:color="auto"/>
            </w:tcBorders>
            <w:vAlign w:val="center"/>
          </w:tcPr>
          <w:p w:rsidR="003E5D43" w:rsidRPr="00BE3398" w:rsidRDefault="003E5D43" w:rsidP="00275218">
            <w:pPr>
              <w:jc w:val="center"/>
              <w:rPr>
                <w:b/>
                <w:bCs/>
                <w:color w:val="000000" w:themeColor="text1"/>
                <w:sz w:val="24"/>
                <w:szCs w:val="24"/>
              </w:rPr>
            </w:pPr>
            <w:r w:rsidRPr="00BE3398">
              <w:rPr>
                <w:b/>
                <w:bCs/>
                <w:color w:val="000000" w:themeColor="text1"/>
                <w:sz w:val="24"/>
                <w:szCs w:val="24"/>
              </w:rPr>
              <w:t>1</w:t>
            </w:r>
            <w:r w:rsidR="00275218" w:rsidRPr="00BE3398">
              <w:rPr>
                <w:b/>
                <w:bCs/>
                <w:color w:val="000000" w:themeColor="text1"/>
                <w:sz w:val="24"/>
                <w:szCs w:val="24"/>
              </w:rPr>
              <w:t>4</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1</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r w:rsidR="00A80BC7">
              <w:rPr>
                <w:i/>
                <w:iCs/>
                <w:color w:val="000000"/>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275218">
            <w:pPr>
              <w:jc w:val="center"/>
              <w:rPr>
                <w:b/>
                <w:bCs/>
                <w:i/>
                <w:iCs/>
                <w:color w:val="000000" w:themeColor="text1"/>
                <w:sz w:val="24"/>
                <w:szCs w:val="24"/>
              </w:rPr>
            </w:pPr>
            <w:r w:rsidRPr="00BE3398">
              <w:rPr>
                <w:b/>
                <w:bCs/>
                <w:i/>
                <w:iCs/>
                <w:color w:val="000000" w:themeColor="text1"/>
                <w:sz w:val="24"/>
                <w:szCs w:val="24"/>
              </w:rPr>
              <w:t>3</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1</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tcPr>
          <w:p w:rsidR="003E5D43" w:rsidRPr="00BE3398" w:rsidRDefault="00C84874">
            <w:pPr>
              <w:jc w:val="center"/>
              <w:rPr>
                <w:color w:val="000000" w:themeColor="text1"/>
                <w:sz w:val="24"/>
                <w:szCs w:val="24"/>
              </w:rPr>
            </w:pPr>
            <w:r w:rsidRPr="00BE3398">
              <w:rPr>
                <w:color w:val="000000" w:themeColor="text1"/>
                <w:sz w:val="24"/>
                <w:szCs w:val="24"/>
              </w:rPr>
              <w:t>16</w:t>
            </w:r>
          </w:p>
        </w:tc>
        <w:tc>
          <w:tcPr>
            <w:tcW w:w="780" w:type="dxa"/>
            <w:tcBorders>
              <w:top w:val="nil"/>
              <w:left w:val="nil"/>
              <w:bottom w:val="single" w:sz="8" w:space="0" w:color="auto"/>
              <w:right w:val="single" w:sz="8" w:space="0" w:color="auto"/>
            </w:tcBorders>
            <w:vAlign w:val="center"/>
          </w:tcPr>
          <w:p w:rsidR="003E5D43" w:rsidRPr="00BE3398" w:rsidRDefault="003E5D43">
            <w:pPr>
              <w:jc w:val="center"/>
              <w:rPr>
                <w:b/>
                <w:bCs/>
                <w:color w:val="000000" w:themeColor="text1"/>
                <w:sz w:val="24"/>
                <w:szCs w:val="24"/>
              </w:rPr>
            </w:pPr>
            <w:r w:rsidRPr="00BE3398">
              <w:rPr>
                <w:b/>
                <w:bCs/>
                <w:color w:val="000000" w:themeColor="text1"/>
                <w:sz w:val="24"/>
                <w:szCs w:val="24"/>
              </w:rPr>
              <w:t>1</w:t>
            </w:r>
            <w:r w:rsidR="00C84874" w:rsidRPr="00BE3398">
              <w:rPr>
                <w:b/>
                <w:bCs/>
                <w:color w:val="000000" w:themeColor="text1"/>
                <w:sz w:val="24"/>
                <w:szCs w:val="24"/>
              </w:rPr>
              <w:t>7</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1</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3E5D43">
            <w:pPr>
              <w:jc w:val="center"/>
              <w:rPr>
                <w:b/>
                <w:bCs/>
                <w:i/>
                <w:iCs/>
                <w:color w:val="000000" w:themeColor="text1"/>
                <w:sz w:val="24"/>
                <w:szCs w:val="24"/>
              </w:rPr>
            </w:pPr>
            <w:r w:rsidRPr="00BE3398">
              <w:rPr>
                <w:b/>
                <w:bCs/>
                <w:i/>
                <w:iCs/>
                <w:color w:val="000000" w:themeColor="text1"/>
                <w:sz w:val="24"/>
                <w:szCs w:val="24"/>
              </w:rPr>
              <w:t>1</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3E5D43" w:rsidRDefault="001F13D3">
            <w:pPr>
              <w:jc w:val="center"/>
              <w:rPr>
                <w:color w:val="000000"/>
                <w:sz w:val="24"/>
                <w:szCs w:val="24"/>
              </w:rPr>
            </w:pPr>
            <w:r>
              <w:rPr>
                <w:color w:val="000000"/>
                <w:sz w:val="24"/>
                <w:szCs w:val="24"/>
              </w:rPr>
              <w:t>4</w:t>
            </w:r>
          </w:p>
        </w:tc>
        <w:tc>
          <w:tcPr>
            <w:tcW w:w="567" w:type="dxa"/>
            <w:tcBorders>
              <w:top w:val="nil"/>
              <w:left w:val="nil"/>
              <w:bottom w:val="single" w:sz="8" w:space="0" w:color="auto"/>
              <w:right w:val="single" w:sz="8" w:space="0" w:color="auto"/>
            </w:tcBorders>
            <w:vAlign w:val="center"/>
          </w:tcPr>
          <w:p w:rsidR="003E5D43" w:rsidRDefault="001F13D3">
            <w:pPr>
              <w:jc w:val="center"/>
              <w:rPr>
                <w:color w:val="000000"/>
                <w:sz w:val="24"/>
                <w:szCs w:val="24"/>
              </w:rPr>
            </w:pPr>
            <w:r>
              <w:rPr>
                <w:color w:val="000000"/>
                <w:sz w:val="24"/>
                <w:szCs w:val="24"/>
              </w:rPr>
              <w:t>4</w:t>
            </w:r>
          </w:p>
        </w:tc>
        <w:tc>
          <w:tcPr>
            <w:tcW w:w="723" w:type="dxa"/>
            <w:gridSpan w:val="2"/>
            <w:tcBorders>
              <w:top w:val="nil"/>
              <w:left w:val="nil"/>
              <w:bottom w:val="single" w:sz="8" w:space="0" w:color="auto"/>
              <w:right w:val="single" w:sz="8" w:space="0" w:color="auto"/>
            </w:tcBorders>
            <w:vAlign w:val="center"/>
          </w:tcPr>
          <w:p w:rsidR="003E5D43" w:rsidRPr="00BE3398" w:rsidRDefault="003E5D43" w:rsidP="00C84874">
            <w:pPr>
              <w:jc w:val="center"/>
              <w:rPr>
                <w:color w:val="000000" w:themeColor="text1"/>
                <w:sz w:val="24"/>
                <w:szCs w:val="24"/>
              </w:rPr>
            </w:pPr>
            <w:r w:rsidRPr="00BE3398">
              <w:rPr>
                <w:color w:val="000000" w:themeColor="text1"/>
                <w:sz w:val="24"/>
                <w:szCs w:val="24"/>
              </w:rPr>
              <w:t>5</w:t>
            </w:r>
            <w:r w:rsidR="00C84874"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E5D43" w:rsidRPr="00BE3398" w:rsidRDefault="00536D75">
            <w:pPr>
              <w:jc w:val="center"/>
              <w:rPr>
                <w:b/>
                <w:bCs/>
                <w:color w:val="000000" w:themeColor="text1"/>
                <w:sz w:val="24"/>
                <w:szCs w:val="24"/>
              </w:rPr>
            </w:pPr>
            <w:r>
              <w:rPr>
                <w:b/>
                <w:bCs/>
                <w:color w:val="000000" w:themeColor="text1"/>
                <w:sz w:val="24"/>
                <w:szCs w:val="24"/>
              </w:rPr>
              <w:t>72</w:t>
            </w:r>
          </w:p>
        </w:tc>
      </w:tr>
      <w:tr w:rsidR="003E5D43"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A80BC7">
            <w:pPr>
              <w:jc w:val="center"/>
              <w:rPr>
                <w:i/>
                <w:iCs/>
                <w:color w:val="000000"/>
                <w:sz w:val="24"/>
                <w:szCs w:val="24"/>
              </w:rPr>
            </w:pPr>
            <w:r>
              <w:rPr>
                <w:i/>
                <w:iCs/>
                <w:color w:val="000000"/>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Default="00C84874">
            <w:pPr>
              <w:jc w:val="center"/>
              <w:rPr>
                <w:b/>
                <w:bCs/>
                <w:i/>
                <w:iCs/>
                <w:color w:val="000000"/>
                <w:sz w:val="24"/>
                <w:szCs w:val="24"/>
              </w:rPr>
            </w:pPr>
            <w:r>
              <w:rPr>
                <w:b/>
                <w:bCs/>
                <w:i/>
                <w:iCs/>
                <w:color w:val="000000"/>
                <w:sz w:val="24"/>
                <w:szCs w:val="24"/>
              </w:rPr>
              <w:t>4</w:t>
            </w:r>
          </w:p>
        </w:tc>
      </w:tr>
      <w:tr w:rsidR="003E5D43" w:rsidTr="001F13D3">
        <w:trPr>
          <w:trHeight w:val="810"/>
        </w:trPr>
        <w:tc>
          <w:tcPr>
            <w:tcW w:w="5576" w:type="dxa"/>
            <w:tcBorders>
              <w:top w:val="nil"/>
              <w:left w:val="single" w:sz="8" w:space="0" w:color="auto"/>
              <w:bottom w:val="single" w:sz="8" w:space="0" w:color="auto"/>
              <w:right w:val="single" w:sz="8" w:space="0" w:color="auto"/>
            </w:tcBorders>
            <w:vAlign w:val="center"/>
          </w:tcPr>
          <w:p w:rsidR="003E5D43" w:rsidRPr="00335CEA" w:rsidRDefault="003E5D43" w:rsidP="00335CEA">
            <w:pPr>
              <w:jc w:val="center"/>
              <w:rPr>
                <w:sz w:val="24"/>
                <w:szCs w:val="24"/>
              </w:rPr>
            </w:pPr>
            <w:r w:rsidRPr="00335CEA">
              <w:rPr>
                <w:sz w:val="24"/>
                <w:szCs w:val="24"/>
              </w:rPr>
              <w:t>Контроль (</w:t>
            </w:r>
            <w:r w:rsidR="00335CEA" w:rsidRPr="00335CEA">
              <w:rPr>
                <w:sz w:val="24"/>
                <w:szCs w:val="24"/>
              </w:rPr>
              <w:t>зачет</w:t>
            </w:r>
            <w:r w:rsidRPr="00335CEA">
              <w:rPr>
                <w:sz w:val="24"/>
                <w:szCs w:val="24"/>
              </w:rPr>
              <w:t>)</w:t>
            </w:r>
          </w:p>
        </w:tc>
        <w:tc>
          <w:tcPr>
            <w:tcW w:w="459" w:type="dxa"/>
            <w:tcBorders>
              <w:top w:val="nil"/>
              <w:left w:val="nil"/>
              <w:bottom w:val="single" w:sz="8" w:space="0" w:color="auto"/>
              <w:right w:val="nil"/>
            </w:tcBorders>
            <w:shd w:val="clear" w:color="auto" w:fill="595959"/>
            <w:vAlign w:val="center"/>
          </w:tcPr>
          <w:p w:rsidR="003E5D43" w:rsidRPr="00335CEA" w:rsidRDefault="003E5D43">
            <w:pPr>
              <w:jc w:val="center"/>
              <w:rPr>
                <w:sz w:val="24"/>
                <w:szCs w:val="24"/>
              </w:rPr>
            </w:pPr>
            <w:r w:rsidRPr="00335CEA">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567" w:type="dxa"/>
            <w:tcBorders>
              <w:top w:val="nil"/>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3E5D43" w:rsidRDefault="00536D75">
            <w:pPr>
              <w:jc w:val="center"/>
              <w:rPr>
                <w:b/>
                <w:bCs/>
                <w:color w:val="000000"/>
                <w:sz w:val="24"/>
                <w:szCs w:val="24"/>
              </w:rPr>
            </w:pPr>
            <w:r>
              <w:rPr>
                <w:b/>
                <w:bCs/>
                <w:color w:val="000000"/>
                <w:sz w:val="24"/>
                <w:szCs w:val="24"/>
              </w:rPr>
              <w:t>0</w:t>
            </w:r>
          </w:p>
        </w:tc>
      </w:tr>
      <w:tr w:rsidR="003E5D43" w:rsidTr="001F13D3">
        <w:trPr>
          <w:trHeight w:val="810"/>
        </w:trPr>
        <w:tc>
          <w:tcPr>
            <w:tcW w:w="5576" w:type="dxa"/>
            <w:tcBorders>
              <w:top w:val="nil"/>
              <w:left w:val="single" w:sz="8" w:space="0" w:color="auto"/>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Default="003E5D43" w:rsidP="003E5D43">
            <w:pPr>
              <w:jc w:val="center"/>
              <w:rPr>
                <w:b/>
                <w:bCs/>
                <w:i/>
                <w:iCs/>
                <w:color w:val="000000"/>
                <w:sz w:val="24"/>
                <w:szCs w:val="24"/>
              </w:rPr>
            </w:pPr>
            <w:r>
              <w:rPr>
                <w:b/>
                <w:bCs/>
                <w:i/>
                <w:iCs/>
                <w:color w:val="000000"/>
                <w:sz w:val="24"/>
                <w:szCs w:val="24"/>
              </w:rPr>
              <w:t>72</w:t>
            </w:r>
          </w:p>
        </w:tc>
      </w:tr>
    </w:tbl>
    <w:p w:rsidR="00C47B3B" w:rsidRPr="00AE7800" w:rsidRDefault="00C47B3B" w:rsidP="00C47B3B">
      <w:pPr>
        <w:ind w:firstLine="709"/>
        <w:jc w:val="both"/>
        <w:rPr>
          <w:b/>
          <w:i/>
          <w:sz w:val="18"/>
          <w:szCs w:val="18"/>
        </w:rPr>
      </w:pPr>
      <w:r w:rsidRPr="00AE7800">
        <w:rPr>
          <w:b/>
          <w:i/>
          <w:sz w:val="18"/>
          <w:szCs w:val="18"/>
        </w:rPr>
        <w:t>* Примечания:</w:t>
      </w:r>
    </w:p>
    <w:p w:rsidR="00C47B3B" w:rsidRPr="00AE7800" w:rsidRDefault="00C47B3B" w:rsidP="00C47B3B">
      <w:pPr>
        <w:ind w:firstLine="709"/>
        <w:jc w:val="both"/>
        <w:rPr>
          <w:b/>
          <w:sz w:val="18"/>
          <w:szCs w:val="18"/>
        </w:rPr>
      </w:pPr>
      <w:r w:rsidRPr="00AE7800">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в части рабочей программы дисциплины </w:t>
      </w:r>
      <w:r w:rsidRPr="00AE7800">
        <w:rPr>
          <w:b/>
          <w:sz w:val="18"/>
          <w:szCs w:val="18"/>
        </w:rPr>
        <w:t>«Психодиагностика»</w:t>
      </w:r>
      <w:r w:rsidRPr="00AE7800">
        <w:rPr>
          <w:sz w:val="18"/>
          <w:szCs w:val="18"/>
        </w:rPr>
        <w:t xml:space="preserve"> согласно требованиям </w:t>
      </w:r>
      <w:r w:rsidRPr="00AE7800">
        <w:rPr>
          <w:b/>
          <w:sz w:val="18"/>
          <w:szCs w:val="18"/>
        </w:rPr>
        <w:t>частей 3-5 статьи 13, статьи 30, пункта 3 части 1 статьи 34</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пунктов 16, 38</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Pr="00AE7800">
        <w:rPr>
          <w:color w:val="FF0000"/>
          <w:sz w:val="18"/>
          <w:szCs w:val="18"/>
        </w:rPr>
        <w:t>4,</w:t>
      </w:r>
      <w:r w:rsidRPr="00AE7800">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7B3B" w:rsidRPr="00AE7800" w:rsidRDefault="00C47B3B" w:rsidP="00C47B3B">
      <w:pPr>
        <w:ind w:firstLine="709"/>
        <w:jc w:val="both"/>
        <w:rPr>
          <w:b/>
          <w:sz w:val="18"/>
          <w:szCs w:val="18"/>
        </w:rPr>
      </w:pPr>
      <w:r w:rsidRPr="00AE7800">
        <w:rPr>
          <w:b/>
          <w:sz w:val="18"/>
          <w:szCs w:val="18"/>
        </w:rPr>
        <w:t>б) Для обучающихся с ограниченными возможностями здоровья и инвалидов:</w:t>
      </w:r>
    </w:p>
    <w:p w:rsidR="00C47B3B" w:rsidRPr="00AE7800" w:rsidRDefault="00C47B3B" w:rsidP="00C47B3B">
      <w:pPr>
        <w:ind w:firstLine="709"/>
        <w:jc w:val="both"/>
        <w:rPr>
          <w:sz w:val="18"/>
          <w:szCs w:val="18"/>
        </w:rPr>
      </w:pPr>
      <w:r w:rsidRPr="00AE7800">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7800">
        <w:rPr>
          <w:b/>
          <w:sz w:val="18"/>
          <w:szCs w:val="18"/>
        </w:rPr>
        <w:t>статьи 79</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раздела III</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B2E77" w:rsidRPr="007B2E77">
        <w:rPr>
          <w:sz w:val="18"/>
          <w:szCs w:val="18"/>
        </w:rPr>
        <w:t>7</w:t>
      </w:r>
      <w:r w:rsidRPr="00AE7800">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7800">
        <w:rPr>
          <w:b/>
          <w:i/>
          <w:sz w:val="18"/>
          <w:szCs w:val="18"/>
        </w:rPr>
        <w:t>при наличии факта зачисления таких обучающихся с учетом конкретных нозологий</w:t>
      </w:r>
      <w:r w:rsidRPr="00AE7800">
        <w:rPr>
          <w:sz w:val="18"/>
          <w:szCs w:val="18"/>
        </w:rPr>
        <w:t>).</w:t>
      </w:r>
    </w:p>
    <w:p w:rsidR="00C47B3B" w:rsidRPr="00AE7800" w:rsidRDefault="00C47B3B" w:rsidP="00C47B3B">
      <w:pPr>
        <w:ind w:firstLine="709"/>
        <w:jc w:val="both"/>
        <w:rPr>
          <w:b/>
          <w:sz w:val="18"/>
          <w:szCs w:val="18"/>
        </w:rPr>
      </w:pPr>
      <w:r w:rsidRPr="00AE7800">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согласно требованиями </w:t>
      </w:r>
      <w:r w:rsidRPr="00AE7800">
        <w:rPr>
          <w:b/>
          <w:sz w:val="18"/>
          <w:szCs w:val="18"/>
        </w:rPr>
        <w:t xml:space="preserve">частей 3-5 статьи 13, статьи 30, пункта 3 части 1 статьи 34 </w:t>
      </w:r>
      <w:r w:rsidRPr="00AE7800">
        <w:rPr>
          <w:sz w:val="18"/>
          <w:szCs w:val="18"/>
        </w:rPr>
        <w:t xml:space="preserve">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пункта 20</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w:t>
      </w:r>
      <w:r w:rsidRPr="00AE7800">
        <w:rPr>
          <w:sz w:val="18"/>
          <w:szCs w:val="18"/>
        </w:rPr>
        <w:lastRenderedPageBreak/>
        <w:t>стом России 14.07.201</w:t>
      </w:r>
      <w:r w:rsidR="00A811D5">
        <w:rPr>
          <w:sz w:val="18"/>
          <w:szCs w:val="18"/>
        </w:rPr>
        <w:t>7</w:t>
      </w:r>
      <w:r w:rsidRPr="00AE7800">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E7800">
        <w:rPr>
          <w:b/>
          <w:sz w:val="18"/>
          <w:szCs w:val="18"/>
        </w:rPr>
        <w:t>частью 5 статьи 5</w:t>
      </w:r>
      <w:r w:rsidRPr="00AE7800">
        <w:rPr>
          <w:sz w:val="18"/>
          <w:szCs w:val="18"/>
        </w:rPr>
        <w:t xml:space="preserve"> Федерального закона </w:t>
      </w:r>
      <w:r w:rsidRPr="00AE7800">
        <w:rPr>
          <w:b/>
          <w:sz w:val="18"/>
          <w:szCs w:val="18"/>
        </w:rPr>
        <w:t>от 05.05.2014 № 84-ФЗ</w:t>
      </w:r>
      <w:r w:rsidRPr="00AE7800">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7B3B" w:rsidRPr="00AE7800" w:rsidRDefault="00C47B3B" w:rsidP="00C47B3B">
      <w:pPr>
        <w:ind w:firstLine="709"/>
        <w:jc w:val="both"/>
        <w:rPr>
          <w:b/>
          <w:sz w:val="18"/>
          <w:szCs w:val="18"/>
        </w:rPr>
      </w:pPr>
      <w:r w:rsidRPr="00AE7800">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согласно требованиям </w:t>
      </w:r>
      <w:r w:rsidRPr="00AE7800">
        <w:rPr>
          <w:b/>
          <w:sz w:val="18"/>
          <w:szCs w:val="18"/>
        </w:rPr>
        <w:t>пункта 9 части 1 статьи 33, части 3 статьи 34</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пункта 43</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47B3B" w:rsidRPr="00AE7800" w:rsidRDefault="00C47B3B" w:rsidP="00C47B3B">
      <w:pPr>
        <w:tabs>
          <w:tab w:val="left" w:pos="900"/>
        </w:tabs>
        <w:jc w:val="both"/>
        <w:rPr>
          <w:b/>
          <w:sz w:val="18"/>
          <w:szCs w:val="18"/>
        </w:rPr>
      </w:pPr>
    </w:p>
    <w:p w:rsidR="00C47B3B" w:rsidRPr="00AE7800" w:rsidRDefault="00C47B3B" w:rsidP="00C47B3B">
      <w:pPr>
        <w:tabs>
          <w:tab w:val="left" w:pos="900"/>
        </w:tabs>
        <w:jc w:val="both"/>
        <w:rPr>
          <w:b/>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6C4DCA" w:rsidRDefault="00A5652A" w:rsidP="006C4DCA">
      <w:pPr>
        <w:tabs>
          <w:tab w:val="left" w:pos="567"/>
        </w:tabs>
        <w:suppressAutoHyphens/>
        <w:ind w:firstLine="709"/>
        <w:rPr>
          <w:color w:val="000000"/>
          <w:sz w:val="24"/>
          <w:szCs w:val="24"/>
        </w:rPr>
      </w:pPr>
      <w:r w:rsidRPr="00EE0CF7">
        <w:rPr>
          <w:b/>
          <w:sz w:val="24"/>
          <w:szCs w:val="24"/>
        </w:rPr>
        <w:t>Тема № 1.</w:t>
      </w:r>
      <w:r w:rsidRPr="00EE0CF7">
        <w:rPr>
          <w:sz w:val="24"/>
          <w:szCs w:val="24"/>
        </w:rPr>
        <w:t xml:space="preserve"> </w:t>
      </w:r>
      <w:r w:rsidR="006C4DCA">
        <w:rPr>
          <w:color w:val="000000"/>
          <w:sz w:val="24"/>
          <w:szCs w:val="24"/>
        </w:rPr>
        <w:t>Методологические аспекты психодиагностической деятельности</w:t>
      </w:r>
    </w:p>
    <w:p w:rsidR="009E09C6" w:rsidRPr="00EE0CF7" w:rsidRDefault="006C4DCA" w:rsidP="006C4DCA">
      <w:pPr>
        <w:tabs>
          <w:tab w:val="left" w:pos="567"/>
        </w:tabs>
        <w:suppressAutoHyphens/>
        <w:ind w:firstLine="709"/>
        <w:jc w:val="both"/>
        <w:rPr>
          <w:b/>
          <w:sz w:val="24"/>
          <w:szCs w:val="24"/>
        </w:rPr>
      </w:pPr>
      <w:r>
        <w:rPr>
          <w:color w:val="000000"/>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324B1A" w:rsidRPr="00324B1A">
        <w:rPr>
          <w:rFonts w:eastAsia="Calibri"/>
          <w:b/>
          <w:bCs/>
          <w:color w:val="000000"/>
          <w:spacing w:val="-3"/>
          <w:sz w:val="28"/>
          <w:szCs w:val="28"/>
          <w:lang w:eastAsia="en-US"/>
        </w:rPr>
        <w:t xml:space="preserve"> </w:t>
      </w:r>
      <w:r w:rsidR="00324B1A" w:rsidRPr="00324B1A">
        <w:rPr>
          <w:bCs/>
          <w:color w:val="000000"/>
          <w:sz w:val="24"/>
          <w:szCs w:val="24"/>
        </w:rPr>
        <w:t>Профессионально-этические нормы психодиагноста.</w:t>
      </w:r>
    </w:p>
    <w:p w:rsidR="006C4DCA" w:rsidRDefault="00A5652A" w:rsidP="006C4DCA">
      <w:pPr>
        <w:tabs>
          <w:tab w:val="left" w:pos="567"/>
        </w:tabs>
        <w:suppressAutoHyphens/>
        <w:ind w:firstLine="709"/>
        <w:jc w:val="both"/>
        <w:rPr>
          <w:color w:val="000000"/>
          <w:sz w:val="24"/>
          <w:szCs w:val="24"/>
        </w:rPr>
      </w:pPr>
      <w:r w:rsidRPr="00EE0CF7">
        <w:rPr>
          <w:b/>
          <w:sz w:val="24"/>
          <w:szCs w:val="24"/>
        </w:rPr>
        <w:t>Тема № 2.</w:t>
      </w:r>
      <w:r w:rsidRPr="00EE0CF7">
        <w:rPr>
          <w:sz w:val="24"/>
          <w:szCs w:val="24"/>
        </w:rPr>
        <w:t xml:space="preserve"> </w:t>
      </w:r>
      <w:r w:rsidR="006C4DCA">
        <w:rPr>
          <w:color w:val="000000"/>
          <w:sz w:val="24"/>
          <w:szCs w:val="24"/>
        </w:rPr>
        <w:t>Диагностика индивидуально-психологических свойств</w:t>
      </w:r>
    </w:p>
    <w:p w:rsidR="006C4DCA" w:rsidRDefault="006C4DCA" w:rsidP="006C4DCA">
      <w:pPr>
        <w:tabs>
          <w:tab w:val="left" w:pos="567"/>
        </w:tabs>
        <w:suppressAutoHyphens/>
        <w:ind w:firstLine="709"/>
        <w:jc w:val="both"/>
        <w:rPr>
          <w:color w:val="000000"/>
          <w:sz w:val="24"/>
          <w:szCs w:val="24"/>
        </w:rPr>
      </w:pPr>
      <w:r>
        <w:rPr>
          <w:color w:val="000000"/>
          <w:sz w:val="24"/>
          <w:szCs w:val="24"/>
        </w:rPr>
        <w:t>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Pr>
          <w:color w:val="000000"/>
          <w:sz w:val="24"/>
          <w:szCs w:val="24"/>
        </w:rPr>
        <w:br/>
      </w:r>
      <w:r>
        <w:rPr>
          <w:b/>
          <w:sz w:val="24"/>
          <w:szCs w:val="24"/>
        </w:rPr>
        <w:tab/>
      </w:r>
      <w:r w:rsidR="00A5652A" w:rsidRPr="00EE0CF7">
        <w:rPr>
          <w:b/>
          <w:sz w:val="24"/>
          <w:szCs w:val="24"/>
        </w:rPr>
        <w:t>Тема № 3.</w:t>
      </w:r>
      <w:r w:rsidR="00A5652A" w:rsidRPr="00EE0CF7">
        <w:rPr>
          <w:sz w:val="24"/>
          <w:szCs w:val="24"/>
        </w:rPr>
        <w:t xml:space="preserve"> </w:t>
      </w:r>
      <w:r>
        <w:rPr>
          <w:color w:val="000000"/>
          <w:sz w:val="24"/>
          <w:szCs w:val="24"/>
        </w:rPr>
        <w:t>Диагностика ЭВС</w:t>
      </w:r>
    </w:p>
    <w:p w:rsidR="009E09C6" w:rsidRPr="00EE0CF7" w:rsidRDefault="006C4DCA" w:rsidP="006C4DCA">
      <w:pPr>
        <w:tabs>
          <w:tab w:val="left" w:pos="567"/>
        </w:tabs>
        <w:suppressAutoHyphens/>
        <w:ind w:firstLine="709"/>
        <w:jc w:val="both"/>
      </w:pPr>
      <w:r>
        <w:rPr>
          <w:color w:val="000000"/>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9E09C6" w:rsidRPr="00EE0CF7">
        <w:rPr>
          <w:color w:val="000000"/>
          <w:w w:val="105"/>
        </w:rPr>
        <w:t>.</w:t>
      </w:r>
    </w:p>
    <w:p w:rsidR="006C4DCA" w:rsidRDefault="00A5652A" w:rsidP="006C4DCA">
      <w:pPr>
        <w:ind w:firstLine="709"/>
        <w:rPr>
          <w:color w:val="000000"/>
          <w:sz w:val="24"/>
          <w:szCs w:val="24"/>
        </w:rPr>
      </w:pPr>
      <w:r w:rsidRPr="00EE0CF7">
        <w:rPr>
          <w:b/>
          <w:sz w:val="24"/>
          <w:szCs w:val="24"/>
        </w:rPr>
        <w:t xml:space="preserve">Тема № 4. </w:t>
      </w:r>
      <w:r w:rsidR="006C4DCA">
        <w:rPr>
          <w:color w:val="000000"/>
          <w:sz w:val="24"/>
          <w:szCs w:val="24"/>
        </w:rPr>
        <w:t xml:space="preserve">Диагностика мотивационной сферы </w:t>
      </w:r>
    </w:p>
    <w:p w:rsidR="006C4DCA" w:rsidRDefault="006C4DCA" w:rsidP="006C4DCA">
      <w:pPr>
        <w:ind w:firstLine="709"/>
        <w:rPr>
          <w:color w:val="000000"/>
          <w:sz w:val="24"/>
          <w:szCs w:val="24"/>
        </w:rPr>
      </w:pPr>
      <w:r>
        <w:rPr>
          <w:color w:val="000000"/>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w:t>
      </w:r>
      <w:r>
        <w:rPr>
          <w:color w:val="000000"/>
          <w:sz w:val="24"/>
          <w:szCs w:val="24"/>
        </w:rPr>
        <w:lastRenderedPageBreak/>
        <w:t>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6C4DCA" w:rsidRDefault="006C4DCA" w:rsidP="006C4DCA">
      <w:pPr>
        <w:ind w:firstLine="709"/>
        <w:rPr>
          <w:color w:val="000000"/>
          <w:sz w:val="24"/>
          <w:szCs w:val="24"/>
        </w:rPr>
      </w:pPr>
      <w:r w:rsidRPr="006C4DCA">
        <w:rPr>
          <w:b/>
          <w:color w:val="000000"/>
          <w:sz w:val="24"/>
          <w:szCs w:val="24"/>
        </w:rPr>
        <w:t xml:space="preserve">Тема </w:t>
      </w:r>
      <w:r w:rsidR="00335CEA">
        <w:rPr>
          <w:b/>
          <w:color w:val="000000"/>
          <w:sz w:val="24"/>
          <w:szCs w:val="24"/>
        </w:rPr>
        <w:t xml:space="preserve">№ </w:t>
      </w:r>
      <w:r w:rsidRPr="006C4DCA">
        <w:rPr>
          <w:b/>
          <w:color w:val="000000"/>
          <w:sz w:val="24"/>
          <w:szCs w:val="24"/>
        </w:rPr>
        <w:t>5.</w:t>
      </w:r>
      <w:r>
        <w:rPr>
          <w:color w:val="000000"/>
          <w:sz w:val="24"/>
          <w:szCs w:val="24"/>
        </w:rPr>
        <w:t xml:space="preserve"> Диагностика личности и личностных особенностей </w:t>
      </w:r>
    </w:p>
    <w:p w:rsidR="006C4DCA" w:rsidRDefault="006C4DCA" w:rsidP="006C4DCA">
      <w:pPr>
        <w:ind w:firstLine="709"/>
        <w:rPr>
          <w:color w:val="000000"/>
          <w:sz w:val="24"/>
          <w:szCs w:val="24"/>
        </w:rPr>
      </w:pPr>
      <w:r>
        <w:rPr>
          <w:color w:val="000000"/>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6C4DCA" w:rsidRDefault="006C4DCA" w:rsidP="006C4DCA">
      <w:pPr>
        <w:ind w:firstLine="709"/>
        <w:rPr>
          <w:color w:val="000000"/>
          <w:sz w:val="24"/>
          <w:szCs w:val="24"/>
        </w:rPr>
      </w:pPr>
      <w:r w:rsidRPr="006C4DCA">
        <w:rPr>
          <w:b/>
          <w:color w:val="000000"/>
          <w:sz w:val="24"/>
          <w:szCs w:val="24"/>
        </w:rPr>
        <w:t xml:space="preserve">Тема </w:t>
      </w:r>
      <w:r w:rsidR="00335CEA">
        <w:rPr>
          <w:b/>
          <w:color w:val="000000"/>
          <w:sz w:val="24"/>
          <w:szCs w:val="24"/>
        </w:rPr>
        <w:t xml:space="preserve">№ </w:t>
      </w:r>
      <w:r w:rsidRPr="006C4DCA">
        <w:rPr>
          <w:b/>
          <w:color w:val="000000"/>
          <w:sz w:val="24"/>
          <w:szCs w:val="24"/>
        </w:rPr>
        <w:t>6.</w:t>
      </w:r>
      <w:r>
        <w:rPr>
          <w:color w:val="000000"/>
          <w:sz w:val="24"/>
          <w:szCs w:val="24"/>
        </w:rPr>
        <w:t xml:space="preserve"> Диагностика межличностных отношений </w:t>
      </w:r>
    </w:p>
    <w:p w:rsidR="004472A8" w:rsidRDefault="006C4DCA" w:rsidP="006C4DCA">
      <w:pPr>
        <w:ind w:firstLine="709"/>
        <w:rPr>
          <w:color w:val="000000"/>
          <w:sz w:val="24"/>
          <w:szCs w:val="24"/>
        </w:rPr>
      </w:pPr>
      <w:r>
        <w:rPr>
          <w:color w:val="000000"/>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r>
        <w:rPr>
          <w:color w:val="000000"/>
          <w:sz w:val="24"/>
          <w:szCs w:val="24"/>
        </w:rPr>
        <w:br/>
      </w:r>
      <w:r w:rsidR="004472A8">
        <w:rPr>
          <w:color w:val="000000"/>
          <w:sz w:val="24"/>
          <w:szCs w:val="24"/>
        </w:rPr>
        <w:t xml:space="preserve">                      </w:t>
      </w:r>
    </w:p>
    <w:p w:rsidR="00DB7107" w:rsidRPr="00707657" w:rsidRDefault="00DB7107" w:rsidP="003E5D43">
      <w:pPr>
        <w:widowControl/>
        <w:shd w:val="clear" w:color="auto" w:fill="FFFFFF"/>
        <w:autoSpaceDE/>
        <w:autoSpaceDN/>
        <w:adjustRightInd/>
        <w:ind w:firstLine="709"/>
        <w:rPr>
          <w:b/>
          <w:color w:val="000000"/>
          <w:sz w:val="24"/>
          <w:szCs w:val="24"/>
        </w:rPr>
      </w:pPr>
      <w:r w:rsidRPr="00707657">
        <w:rPr>
          <w:b/>
          <w:color w:val="000000"/>
          <w:sz w:val="24"/>
          <w:szCs w:val="24"/>
        </w:rPr>
        <w:t>5.3. П</w:t>
      </w:r>
      <w:r w:rsidRPr="00DB7107">
        <w:rPr>
          <w:b/>
          <w:color w:val="000000"/>
          <w:sz w:val="24"/>
          <w:szCs w:val="24"/>
        </w:rPr>
        <w:t>еречень практических занятий</w:t>
      </w:r>
    </w:p>
    <w:p w:rsidR="00496E46" w:rsidRPr="000E092B" w:rsidRDefault="00496E46"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1. Тема: Профессионально-этические нормы психодиагноста.</w:t>
      </w:r>
    </w:p>
    <w:p w:rsidR="00496E46" w:rsidRPr="000E092B" w:rsidRDefault="00EE0CF7" w:rsidP="000E092B">
      <w:pPr>
        <w:shd w:val="clear" w:color="auto" w:fill="FFFFFF"/>
        <w:ind w:firstLine="567"/>
        <w:jc w:val="both"/>
        <w:rPr>
          <w:rFonts w:eastAsia="Calibri"/>
          <w:color w:val="000000"/>
          <w:sz w:val="24"/>
          <w:szCs w:val="24"/>
        </w:rPr>
      </w:pPr>
      <w:r w:rsidRPr="000E092B">
        <w:rPr>
          <w:rFonts w:eastAsia="Calibri"/>
          <w:color w:val="000000"/>
          <w:sz w:val="24"/>
          <w:szCs w:val="24"/>
        </w:rPr>
        <w:t xml:space="preserve">Практическое занятие </w:t>
      </w:r>
      <w:r w:rsidR="006C4DCA" w:rsidRPr="000E092B">
        <w:rPr>
          <w:rFonts w:eastAsia="Calibri"/>
          <w:color w:val="000000"/>
          <w:sz w:val="24"/>
          <w:szCs w:val="24"/>
        </w:rPr>
        <w:t>2</w:t>
      </w:r>
      <w:r w:rsidR="00496E46" w:rsidRPr="000E092B">
        <w:rPr>
          <w:rFonts w:eastAsia="Calibri"/>
          <w:color w:val="000000"/>
          <w:sz w:val="24"/>
          <w:szCs w:val="24"/>
        </w:rPr>
        <w:t>.</w:t>
      </w:r>
      <w:r w:rsidR="00852E8E" w:rsidRPr="000E092B">
        <w:rPr>
          <w:rFonts w:eastAsia="Calibri"/>
          <w:color w:val="000000"/>
          <w:sz w:val="24"/>
          <w:szCs w:val="24"/>
        </w:rPr>
        <w:t xml:space="preserve"> </w:t>
      </w:r>
      <w:r w:rsidR="00496E46" w:rsidRPr="000E092B">
        <w:rPr>
          <w:rFonts w:eastAsia="Calibri"/>
          <w:color w:val="000000"/>
          <w:sz w:val="24"/>
          <w:szCs w:val="24"/>
        </w:rPr>
        <w:t xml:space="preserve"> Тема: Классификация методов психодиагностики.</w:t>
      </w:r>
    </w:p>
    <w:p w:rsidR="00496E46" w:rsidRPr="000E092B" w:rsidRDefault="00496E46"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3. Тема: Диагностика личности и межличностных отношений детей.</w:t>
      </w:r>
    </w:p>
    <w:p w:rsidR="000E092B" w:rsidRPr="000E092B" w:rsidRDefault="000E092B"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4. Тема: Стандартизация. Статистические тестовые нормы.</w:t>
      </w:r>
    </w:p>
    <w:p w:rsidR="00EE0CF7" w:rsidRPr="002F3806" w:rsidRDefault="00EE0CF7" w:rsidP="003E5D43">
      <w:pPr>
        <w:ind w:firstLine="709"/>
        <w:rPr>
          <w:color w:val="FF0000"/>
          <w:sz w:val="24"/>
          <w:szCs w:val="24"/>
        </w:rPr>
      </w:pPr>
    </w:p>
    <w:p w:rsidR="006C4DCA" w:rsidRDefault="006C4DCA" w:rsidP="003E5D43">
      <w:pPr>
        <w:widowControl/>
        <w:shd w:val="clear" w:color="auto" w:fill="FFFFFF"/>
        <w:autoSpaceDE/>
        <w:adjustRightInd/>
        <w:ind w:firstLine="709"/>
        <w:rPr>
          <w:b/>
          <w:color w:val="000000"/>
          <w:sz w:val="24"/>
          <w:szCs w:val="24"/>
        </w:rPr>
      </w:pPr>
      <w:r>
        <w:rPr>
          <w:b/>
          <w:color w:val="000000"/>
          <w:sz w:val="24"/>
          <w:szCs w:val="24"/>
        </w:rPr>
        <w:t>5.4. Перечень лабораторных занятий</w:t>
      </w:r>
    </w:p>
    <w:p w:rsidR="001F13D3" w:rsidRDefault="001F13D3" w:rsidP="001F13D3">
      <w:pPr>
        <w:ind w:firstLine="709"/>
        <w:rPr>
          <w:color w:val="000000"/>
          <w:sz w:val="24"/>
          <w:szCs w:val="24"/>
        </w:rPr>
      </w:pPr>
      <w:r>
        <w:rPr>
          <w:b/>
          <w:sz w:val="24"/>
          <w:szCs w:val="24"/>
        </w:rPr>
        <w:t xml:space="preserve">Лабораторное занятие 1. </w:t>
      </w:r>
      <w:r>
        <w:rPr>
          <w:color w:val="000000"/>
          <w:sz w:val="24"/>
          <w:szCs w:val="24"/>
        </w:rPr>
        <w:t>Диагностика темперамента</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Цель: познакомить студентов с разными типами личностных опросников, сформировать навыки работы с опросниками   Р. Кеттелла, Г. Айзенка, модификаций опросника MMPI («Мини-Мульт»), ПДО Личко А.Е., опрос</w:t>
      </w:r>
      <w:r>
        <w:rPr>
          <w:rFonts w:eastAsia="Calibri"/>
          <w:color w:val="000000"/>
          <w:sz w:val="24"/>
          <w:szCs w:val="24"/>
        </w:rPr>
        <w:t>ник К.Леонгарда.</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Подготовка к лабораторной работе</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В словарь психодиагностических терминов записать и выучить следующие понятия: «личностный опросник», «экстра-интроверсия, нейротизм», «контрольная шкала», «клиническая шкала», кодирование оценок теста».</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Подготовить сообщение на тему: «Описание типов акцентуаций по А.Е.Личко, по К. Леонгарду».</w:t>
      </w:r>
    </w:p>
    <w:p w:rsidR="001F13D3" w:rsidRPr="009C0DE3" w:rsidRDefault="001F13D3" w:rsidP="001F13D3">
      <w:p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 xml:space="preserve">3.Изучить рекомендации по психокоррекционной работе с акцентуированными личностями. </w:t>
      </w:r>
    </w:p>
    <w:p w:rsidR="001F13D3" w:rsidRPr="009C0DE3" w:rsidRDefault="001F13D3" w:rsidP="001F13D3">
      <w:pPr>
        <w:shd w:val="clear" w:color="auto" w:fill="FFFFFF"/>
        <w:ind w:right="1709" w:firstLine="567"/>
        <w:jc w:val="both"/>
        <w:rPr>
          <w:b/>
          <w:sz w:val="24"/>
          <w:szCs w:val="24"/>
        </w:rPr>
      </w:pPr>
      <w:r w:rsidRPr="009C0DE3">
        <w:rPr>
          <w:b/>
          <w:sz w:val="24"/>
          <w:szCs w:val="24"/>
        </w:rPr>
        <w:t>Описание лабораторной работы. Работа в аудитории</w:t>
      </w:r>
    </w:p>
    <w:p w:rsidR="001F13D3" w:rsidRPr="009C0DE3" w:rsidRDefault="001F13D3" w:rsidP="001F13D3">
      <w:pPr>
        <w:shd w:val="clear" w:color="auto" w:fill="FFFFFF"/>
        <w:ind w:firstLine="567"/>
        <w:jc w:val="both"/>
        <w:rPr>
          <w:sz w:val="24"/>
          <w:szCs w:val="24"/>
        </w:rPr>
      </w:pPr>
      <w:r w:rsidRPr="009C0DE3">
        <w:rPr>
          <w:sz w:val="24"/>
          <w:szCs w:val="24"/>
        </w:rPr>
        <w:t>Студентам предлагается выполнить ряд заданий:</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Задание № 1. Личностный опросник Г. Айзенка.</w:t>
      </w:r>
    </w:p>
    <w:p w:rsidR="001F13D3" w:rsidRDefault="001F13D3" w:rsidP="005C69E8">
      <w:pPr>
        <w:numPr>
          <w:ilvl w:val="1"/>
          <w:numId w:val="36"/>
        </w:numPr>
        <w:shd w:val="clear" w:color="auto" w:fill="FFFFFF"/>
        <w:tabs>
          <w:tab w:val="clear" w:pos="1440"/>
          <w:tab w:val="left" w:pos="288"/>
        </w:tabs>
        <w:ind w:left="0" w:firstLine="491"/>
        <w:jc w:val="both"/>
        <w:rPr>
          <w:rFonts w:eastAsia="Calibri"/>
          <w:color w:val="000000"/>
          <w:sz w:val="24"/>
          <w:szCs w:val="24"/>
        </w:rPr>
      </w:pPr>
      <w:r w:rsidRPr="009C0DE3">
        <w:rPr>
          <w:rFonts w:eastAsia="Calibri"/>
          <w:color w:val="000000"/>
          <w:sz w:val="24"/>
          <w:szCs w:val="24"/>
        </w:rPr>
        <w:t xml:space="preserve">Студентам предлагается написать цифры от 1-57. И, не заглядывая в «ключ» опросника, проставить буквы: экстраверсия - Э, интроверсия -И, нейротизм - Н, показатель искренности - Л. </w:t>
      </w:r>
    </w:p>
    <w:p w:rsidR="001F13D3" w:rsidRDefault="001F13D3" w:rsidP="001F13D3">
      <w:pPr>
        <w:shd w:val="clear" w:color="auto" w:fill="FFFFFF"/>
        <w:tabs>
          <w:tab w:val="left" w:pos="288"/>
        </w:tabs>
        <w:jc w:val="both"/>
        <w:rPr>
          <w:rFonts w:eastAsia="Calibri"/>
          <w:color w:val="000000"/>
          <w:sz w:val="24"/>
          <w:szCs w:val="24"/>
        </w:rPr>
      </w:pPr>
      <w:r>
        <w:rPr>
          <w:rFonts w:eastAsia="Calibri"/>
          <w:color w:val="000000"/>
          <w:sz w:val="24"/>
          <w:szCs w:val="24"/>
        </w:rPr>
        <w:tab/>
      </w:r>
      <w:r>
        <w:rPr>
          <w:rFonts w:eastAsia="Calibri"/>
          <w:color w:val="000000"/>
          <w:sz w:val="24"/>
          <w:szCs w:val="24"/>
        </w:rPr>
        <w:tab/>
      </w:r>
      <w:r w:rsidRPr="009C0DE3">
        <w:rPr>
          <w:rFonts w:eastAsia="Calibri"/>
          <w:color w:val="000000"/>
          <w:sz w:val="24"/>
          <w:szCs w:val="24"/>
        </w:rPr>
        <w:t>Затем студенты подсчитывают количество правильно определенных вопросов и обсуждают, что проще определилось и почему? То же самое можно проделать с опросником Р.Кеттелла.</w:t>
      </w:r>
    </w:p>
    <w:p w:rsidR="001F13D3" w:rsidRPr="009C0DE3" w:rsidRDefault="001F13D3" w:rsidP="001F13D3">
      <w:p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Задание №2. Личностный опросник Г.Айзенка.</w:t>
      </w:r>
    </w:p>
    <w:p w:rsidR="001F13D3" w:rsidRPr="009C0DE3" w:rsidRDefault="001F13D3" w:rsidP="001F13D3">
      <w:pPr>
        <w:numPr>
          <w:ilvl w:val="1"/>
          <w:numId w:val="36"/>
        </w:numPr>
        <w:shd w:val="clear" w:color="auto" w:fill="FFFFFF"/>
        <w:tabs>
          <w:tab w:val="clear" w:pos="1440"/>
          <w:tab w:val="left" w:pos="288"/>
        </w:tabs>
        <w:ind w:left="0" w:firstLine="491"/>
        <w:jc w:val="both"/>
        <w:rPr>
          <w:rFonts w:eastAsia="Calibri"/>
          <w:color w:val="000000"/>
          <w:sz w:val="24"/>
          <w:szCs w:val="24"/>
        </w:rPr>
      </w:pPr>
      <w:r w:rsidRPr="009C0DE3">
        <w:rPr>
          <w:rFonts w:eastAsia="Calibri"/>
          <w:color w:val="000000"/>
          <w:sz w:val="24"/>
          <w:szCs w:val="24"/>
        </w:rPr>
        <w:t>Выраженность качеств личности называется акцентуацией характера. Существуют несколько классификаций акцентуаций характера (по А.Е. Личко, К.Леонгарду). На координате Г.Айзенка студентам предлагается расположить акцентуации характера и обосно</w:t>
      </w:r>
      <w:r w:rsidRPr="009C0DE3">
        <w:rPr>
          <w:rFonts w:eastAsia="Calibri"/>
          <w:color w:val="000000"/>
          <w:sz w:val="24"/>
          <w:szCs w:val="24"/>
        </w:rPr>
        <w:lastRenderedPageBreak/>
        <w:t>вать попадание акцентуаций в клетке «сангвиник», «меланхолик», «холерик», «флегматик».</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Схема соответствия проявлений интро-экстраверсии и нейротизма-эмоциональной устойчивости типам темперамента (по Айзенку).</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Те акцентуации, которые никак не вписываются в эту систему, выделить в отдельный блок.</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Какие тесты диагностируют акцентуации характера личности?</w:t>
      </w:r>
    </w:p>
    <w:p w:rsidR="001F13D3" w:rsidRPr="00B31282" w:rsidRDefault="001F13D3" w:rsidP="001F13D3">
      <w:pPr>
        <w:ind w:firstLine="709"/>
        <w:rPr>
          <w:sz w:val="24"/>
          <w:szCs w:val="24"/>
        </w:rPr>
      </w:pPr>
    </w:p>
    <w:p w:rsidR="00A80BC7" w:rsidRDefault="00A80BC7" w:rsidP="00A80BC7">
      <w:pPr>
        <w:ind w:firstLine="709"/>
        <w:rPr>
          <w:b/>
          <w:sz w:val="24"/>
          <w:szCs w:val="24"/>
        </w:rPr>
      </w:pPr>
      <w:r>
        <w:rPr>
          <w:b/>
          <w:sz w:val="24"/>
          <w:szCs w:val="24"/>
        </w:rPr>
        <w:t xml:space="preserve">Лабораторное занятие </w:t>
      </w:r>
      <w:r w:rsidR="00C34330">
        <w:rPr>
          <w:b/>
          <w:sz w:val="24"/>
          <w:szCs w:val="24"/>
        </w:rPr>
        <w:t>2</w:t>
      </w:r>
      <w:r>
        <w:rPr>
          <w:b/>
          <w:sz w:val="24"/>
          <w:szCs w:val="24"/>
        </w:rPr>
        <w:t xml:space="preserve">. </w:t>
      </w:r>
    </w:p>
    <w:p w:rsidR="00A80BC7" w:rsidRPr="00A80BC7" w:rsidRDefault="00A80BC7" w:rsidP="00A80BC7">
      <w:pPr>
        <w:ind w:firstLine="709"/>
        <w:rPr>
          <w:sz w:val="24"/>
          <w:szCs w:val="24"/>
        </w:rPr>
      </w:pPr>
      <w:r w:rsidRPr="00A80BC7">
        <w:rPr>
          <w:i/>
          <w:iCs/>
          <w:sz w:val="24"/>
          <w:szCs w:val="24"/>
        </w:rPr>
        <w:t xml:space="preserve">Цель: </w:t>
      </w:r>
      <w:r w:rsidRPr="00A80BC7">
        <w:rPr>
          <w:sz w:val="24"/>
          <w:szCs w:val="24"/>
        </w:rPr>
        <w:t>рассмотреть высокоформализованные и малоформализованные методы диагностики проявлений свойств нервной системы, формировать навыки практической работы с Теппинг-тестом Ильина Е.П., схемой наблюдения Акимовой М.К., Козловой В.Т.</w:t>
      </w:r>
    </w:p>
    <w:p w:rsidR="00A80BC7" w:rsidRPr="00A80BC7" w:rsidRDefault="00A80BC7" w:rsidP="00A80BC7">
      <w:pPr>
        <w:ind w:firstLine="709"/>
        <w:rPr>
          <w:sz w:val="24"/>
          <w:szCs w:val="24"/>
        </w:rPr>
      </w:pPr>
      <w:r w:rsidRPr="00A80BC7">
        <w:rPr>
          <w:b/>
          <w:bCs/>
          <w:sz w:val="24"/>
          <w:szCs w:val="24"/>
        </w:rPr>
        <w:t>Подготовка к выполнению лабораторной работы</w:t>
      </w:r>
    </w:p>
    <w:p w:rsidR="00A80BC7" w:rsidRPr="00A80BC7" w:rsidRDefault="00A80BC7" w:rsidP="00A80BC7">
      <w:pPr>
        <w:ind w:firstLine="709"/>
        <w:rPr>
          <w:sz w:val="24"/>
          <w:szCs w:val="24"/>
        </w:rPr>
      </w:pPr>
      <w:r w:rsidRPr="00A80BC7">
        <w:rPr>
          <w:sz w:val="24"/>
          <w:szCs w:val="24"/>
        </w:rPr>
        <w:t>1.В словарь психодиагностических терминов вписать понятия: «свойства нервной системы», «сила НС», «подвижность НС», «лабильность НС», «критериальные учебные ситуации».</w:t>
      </w:r>
    </w:p>
    <w:p w:rsidR="00A80BC7" w:rsidRPr="00A80BC7" w:rsidRDefault="00A80BC7" w:rsidP="00A80BC7">
      <w:pPr>
        <w:ind w:firstLine="709"/>
        <w:rPr>
          <w:sz w:val="24"/>
          <w:szCs w:val="24"/>
        </w:rPr>
      </w:pPr>
      <w:r w:rsidRPr="00A80BC7">
        <w:rPr>
          <w:sz w:val="24"/>
          <w:szCs w:val="24"/>
        </w:rPr>
        <w:t>2.Выписать виды учебных ситуаций, затрудняющих деятельность учащихся со слабой и инертной нервной системой.</w:t>
      </w:r>
    </w:p>
    <w:p w:rsidR="00A80BC7" w:rsidRPr="00A80BC7" w:rsidRDefault="00A80BC7" w:rsidP="00A80BC7">
      <w:pPr>
        <w:ind w:firstLine="709"/>
        <w:rPr>
          <w:sz w:val="24"/>
          <w:szCs w:val="24"/>
        </w:rPr>
      </w:pPr>
      <w:r w:rsidRPr="00A80BC7">
        <w:rPr>
          <w:b/>
          <w:bCs/>
          <w:sz w:val="24"/>
          <w:szCs w:val="24"/>
        </w:rPr>
        <w:t>Описание лабораторной работы. Аудиторная работа -2 ч.</w:t>
      </w:r>
    </w:p>
    <w:p w:rsidR="00A80BC7" w:rsidRPr="00A80BC7" w:rsidRDefault="00A80BC7" w:rsidP="00A80BC7">
      <w:pPr>
        <w:ind w:firstLine="709"/>
        <w:rPr>
          <w:sz w:val="24"/>
          <w:szCs w:val="24"/>
        </w:rPr>
      </w:pPr>
      <w:r w:rsidRPr="00A80BC7">
        <w:rPr>
          <w:b/>
          <w:bCs/>
          <w:i/>
          <w:iCs/>
          <w:sz w:val="24"/>
          <w:szCs w:val="24"/>
        </w:rPr>
        <w:t xml:space="preserve">Цель: </w:t>
      </w:r>
      <w:r w:rsidRPr="00A80BC7">
        <w:rPr>
          <w:sz w:val="24"/>
          <w:szCs w:val="24"/>
        </w:rPr>
        <w:t>формировать навыки работы с методикой определения свойств нервной системы по психомоторным показателям Ильина Е.П.</w:t>
      </w:r>
    </w:p>
    <w:p w:rsidR="00A80BC7" w:rsidRPr="00A80BC7" w:rsidRDefault="00A80BC7" w:rsidP="00A80BC7">
      <w:pPr>
        <w:ind w:firstLine="709"/>
        <w:rPr>
          <w:b/>
          <w:sz w:val="24"/>
          <w:szCs w:val="24"/>
        </w:rPr>
      </w:pPr>
      <w:r w:rsidRPr="00A80BC7">
        <w:rPr>
          <w:b/>
          <w:i/>
          <w:iCs/>
          <w:sz w:val="24"/>
          <w:szCs w:val="24"/>
        </w:rPr>
        <w:t>Задание № 1</w:t>
      </w:r>
    </w:p>
    <w:p w:rsidR="00A80BC7" w:rsidRPr="00A80BC7" w:rsidRDefault="00A80BC7" w:rsidP="00A80BC7">
      <w:pPr>
        <w:ind w:firstLine="709"/>
        <w:rPr>
          <w:sz w:val="24"/>
          <w:szCs w:val="24"/>
        </w:rPr>
      </w:pPr>
      <w:r w:rsidRPr="00A80BC7">
        <w:rPr>
          <w:sz w:val="24"/>
          <w:szCs w:val="24"/>
        </w:rPr>
        <w:t>В практике психолога образования используются экспресс-методы для определения силы нервной системы, подвижности и уравновешенности нервных процессов по психомоторным показателям. Одна из таких методик - Теппинг-тест Е.П. Ильина.</w:t>
      </w:r>
    </w:p>
    <w:p w:rsidR="00A80BC7" w:rsidRPr="00A80BC7" w:rsidRDefault="00A80BC7" w:rsidP="00A80BC7">
      <w:pPr>
        <w:ind w:firstLine="709"/>
        <w:rPr>
          <w:sz w:val="24"/>
          <w:szCs w:val="24"/>
        </w:rPr>
      </w:pPr>
      <w:r w:rsidRPr="00A80BC7">
        <w:rPr>
          <w:sz w:val="24"/>
          <w:szCs w:val="24"/>
        </w:rPr>
        <w:t>Студентам предлагается провести данную методику с любым испытуемым (студентом группы).</w:t>
      </w:r>
    </w:p>
    <w:p w:rsidR="00A80BC7" w:rsidRPr="00A80BC7" w:rsidRDefault="00A80BC7" w:rsidP="00A80BC7">
      <w:pPr>
        <w:ind w:firstLine="709"/>
        <w:rPr>
          <w:sz w:val="24"/>
          <w:szCs w:val="24"/>
        </w:rPr>
      </w:pPr>
      <w:r w:rsidRPr="00A80BC7">
        <w:rPr>
          <w:b/>
          <w:bCs/>
          <w:sz w:val="24"/>
          <w:szCs w:val="24"/>
        </w:rPr>
        <w:t>Ход опыта:</w:t>
      </w:r>
    </w:p>
    <w:p w:rsidR="00A80BC7" w:rsidRPr="00A80BC7" w:rsidRDefault="00A80BC7" w:rsidP="00A80BC7">
      <w:pPr>
        <w:ind w:firstLine="709"/>
        <w:rPr>
          <w:sz w:val="24"/>
          <w:szCs w:val="24"/>
        </w:rPr>
      </w:pPr>
      <w:r w:rsidRPr="00A80BC7">
        <w:rPr>
          <w:b/>
          <w:bCs/>
          <w:sz w:val="24"/>
          <w:szCs w:val="24"/>
        </w:rPr>
        <w:t xml:space="preserve">Стимульный материал: </w:t>
      </w:r>
      <w:r w:rsidRPr="00A80BC7">
        <w:rPr>
          <w:sz w:val="24"/>
          <w:szCs w:val="24"/>
        </w:rPr>
        <w:t>лист бумаги, разделенный на 8 равных квадратов, расположенных в ряд по 4, карандаш. У экспериментатора должен быть секундомер.</w:t>
      </w:r>
    </w:p>
    <w:p w:rsidR="00A80BC7" w:rsidRPr="00A80BC7" w:rsidRDefault="00A80BC7" w:rsidP="00A80BC7">
      <w:pPr>
        <w:ind w:firstLine="709"/>
        <w:rPr>
          <w:sz w:val="24"/>
          <w:szCs w:val="24"/>
        </w:rPr>
      </w:pPr>
      <w:r w:rsidRPr="00A80BC7">
        <w:rPr>
          <w:b/>
          <w:bCs/>
          <w:sz w:val="24"/>
          <w:szCs w:val="24"/>
        </w:rPr>
        <w:t xml:space="preserve">Инструкция испытуемому: </w:t>
      </w:r>
      <w:r w:rsidRPr="00A80BC7">
        <w:rPr>
          <w:sz w:val="24"/>
          <w:szCs w:val="24"/>
        </w:rPr>
        <w:t>«По моему сигналу Вы должны начать проставлять точки в каждом квадрате бланка. За отведенное для каждого квадрата время (5 сек.) Вы должны поставить в нем как можно больше точек. Переходить с одного квадрата в другой будете по моей команде, не прерывая работы. Все время работаете в максимальном для себя темпе. Теперь возьмите в правую (или левую руку) карандаш и поставьте его перед первым квадратом стандартного бланка».</w:t>
      </w:r>
    </w:p>
    <w:p w:rsidR="00A80BC7" w:rsidRPr="00A80BC7" w:rsidRDefault="00A80BC7" w:rsidP="00A80BC7">
      <w:pPr>
        <w:ind w:firstLine="709"/>
        <w:rPr>
          <w:sz w:val="24"/>
          <w:szCs w:val="24"/>
        </w:rPr>
      </w:pPr>
      <w:r w:rsidRPr="00A80BC7">
        <w:rPr>
          <w:sz w:val="24"/>
          <w:szCs w:val="24"/>
        </w:rPr>
        <w:t>Экспериментатор подает сигнал: «Начали!», а затем через каждые 5 сек. дает команду: «Перейти в другой квадрат». По истечении 5 сек. работы в 8-м квадрате экспериментатор подает команду: «Стоп».</w:t>
      </w:r>
    </w:p>
    <w:p w:rsidR="00A80BC7" w:rsidRPr="00A80BC7" w:rsidRDefault="00A80BC7" w:rsidP="00A80BC7">
      <w:pPr>
        <w:ind w:firstLine="709"/>
        <w:rPr>
          <w:sz w:val="24"/>
          <w:szCs w:val="24"/>
        </w:rPr>
      </w:pPr>
      <w:r w:rsidRPr="00A80BC7">
        <w:rPr>
          <w:b/>
          <w:bCs/>
          <w:sz w:val="24"/>
          <w:szCs w:val="24"/>
        </w:rPr>
        <w:t>Обработка результатов:</w:t>
      </w:r>
    </w:p>
    <w:p w:rsidR="00A80BC7" w:rsidRPr="00A80BC7" w:rsidRDefault="00A80BC7" w:rsidP="00A80BC7">
      <w:pPr>
        <w:numPr>
          <w:ilvl w:val="0"/>
          <w:numId w:val="38"/>
        </w:numPr>
        <w:rPr>
          <w:sz w:val="24"/>
          <w:szCs w:val="24"/>
        </w:rPr>
      </w:pPr>
      <w:r w:rsidRPr="00A80BC7">
        <w:rPr>
          <w:sz w:val="24"/>
          <w:szCs w:val="24"/>
        </w:rPr>
        <w:t>Подсчитать количество точек в каждом квадрате.</w:t>
      </w:r>
    </w:p>
    <w:p w:rsidR="00A80BC7" w:rsidRPr="00A80BC7" w:rsidRDefault="00A80BC7" w:rsidP="00A80BC7">
      <w:pPr>
        <w:numPr>
          <w:ilvl w:val="0"/>
          <w:numId w:val="38"/>
        </w:numPr>
        <w:rPr>
          <w:sz w:val="24"/>
          <w:szCs w:val="24"/>
        </w:rPr>
      </w:pPr>
      <w:r w:rsidRPr="00A80BC7">
        <w:rPr>
          <w:sz w:val="24"/>
          <w:szCs w:val="24"/>
        </w:rPr>
        <w:t xml:space="preserve">Построить график работоспособности, для чего отложить на оси ОХ промежутки времени и на оси </w:t>
      </w:r>
      <w:r w:rsidRPr="00A80BC7">
        <w:rPr>
          <w:sz w:val="24"/>
          <w:szCs w:val="24"/>
          <w:lang w:val="en-US"/>
        </w:rPr>
        <w:t>OY</w:t>
      </w:r>
      <w:r w:rsidRPr="00A80BC7">
        <w:rPr>
          <w:sz w:val="24"/>
          <w:szCs w:val="24"/>
        </w:rPr>
        <w:t xml:space="preserve"> - количество точек в каждом квадрате.</w:t>
      </w:r>
    </w:p>
    <w:p w:rsidR="00A80BC7" w:rsidRPr="00A80BC7" w:rsidRDefault="00A80BC7" w:rsidP="00A80BC7">
      <w:pPr>
        <w:numPr>
          <w:ilvl w:val="0"/>
          <w:numId w:val="38"/>
        </w:numPr>
        <w:rPr>
          <w:sz w:val="24"/>
          <w:szCs w:val="24"/>
        </w:rPr>
      </w:pPr>
      <w:r w:rsidRPr="00A80BC7">
        <w:rPr>
          <w:sz w:val="24"/>
          <w:szCs w:val="24"/>
        </w:rPr>
        <w:t>На основании анализа формы кривой диагностировать силу НС согласно критериям - вариантам динамики максимального темпа:</w:t>
      </w:r>
    </w:p>
    <w:p w:rsidR="00A80BC7" w:rsidRPr="00A80BC7" w:rsidRDefault="00A80BC7" w:rsidP="00A80BC7">
      <w:pPr>
        <w:rPr>
          <w:sz w:val="24"/>
          <w:szCs w:val="24"/>
        </w:rPr>
      </w:pPr>
      <w:r w:rsidRPr="00A80BC7">
        <w:rPr>
          <w:sz w:val="24"/>
          <w:szCs w:val="24"/>
        </w:rPr>
        <w:t xml:space="preserve">- </w:t>
      </w:r>
      <w:r w:rsidRPr="00A80BC7">
        <w:rPr>
          <w:b/>
          <w:sz w:val="24"/>
          <w:szCs w:val="24"/>
        </w:rPr>
        <w:t>выпуклый тип:</w:t>
      </w:r>
      <w:r w:rsidRPr="00A80BC7">
        <w:rPr>
          <w:sz w:val="24"/>
          <w:szCs w:val="24"/>
        </w:rPr>
        <w:t xml:space="preserve"> темп нарастает до максимального в первые 10-15 сек. работы; в следующем, к 25-30 сек., он может снизиться ниже исходного уровня (т.е. наблюдавшегося в первые 5 сек. работы). </w:t>
      </w:r>
    </w:p>
    <w:p w:rsidR="00A80BC7" w:rsidRPr="00A80BC7" w:rsidRDefault="00A80BC7" w:rsidP="00A80BC7">
      <w:pPr>
        <w:ind w:firstLine="709"/>
        <w:rPr>
          <w:sz w:val="24"/>
          <w:szCs w:val="24"/>
        </w:rPr>
      </w:pPr>
      <w:r w:rsidRPr="00A80BC7">
        <w:rPr>
          <w:sz w:val="24"/>
          <w:szCs w:val="24"/>
        </w:rPr>
        <w:t>Этот тип кривой свидетельствует о наличии у испытуемого сильной нервной системы;</w:t>
      </w:r>
    </w:p>
    <w:p w:rsidR="00A80BC7" w:rsidRPr="00A80BC7" w:rsidRDefault="00A80BC7" w:rsidP="00A80BC7">
      <w:pPr>
        <w:numPr>
          <w:ilvl w:val="0"/>
          <w:numId w:val="39"/>
        </w:numPr>
        <w:rPr>
          <w:sz w:val="24"/>
          <w:szCs w:val="24"/>
        </w:rPr>
      </w:pPr>
      <w:r w:rsidRPr="00A80BC7">
        <w:rPr>
          <w:b/>
          <w:sz w:val="24"/>
          <w:szCs w:val="24"/>
        </w:rPr>
        <w:t>ровный тип:</w:t>
      </w:r>
      <w:r w:rsidRPr="00A80BC7">
        <w:rPr>
          <w:sz w:val="24"/>
          <w:szCs w:val="24"/>
        </w:rPr>
        <w:t xml:space="preserve"> максимальный тип удерживается примерно на одном уровне в течение всего времени работы. Этот тип кривой характеризует нервную систему испытуемого как </w:t>
      </w:r>
      <w:r w:rsidRPr="00A80BC7">
        <w:rPr>
          <w:sz w:val="24"/>
          <w:szCs w:val="24"/>
        </w:rPr>
        <w:lastRenderedPageBreak/>
        <w:t>нервную систему средней силы;</w:t>
      </w:r>
    </w:p>
    <w:p w:rsidR="00A80BC7" w:rsidRPr="00A80BC7" w:rsidRDefault="00A80BC7" w:rsidP="00A80BC7">
      <w:pPr>
        <w:numPr>
          <w:ilvl w:val="0"/>
          <w:numId w:val="39"/>
        </w:numPr>
        <w:rPr>
          <w:sz w:val="24"/>
          <w:szCs w:val="24"/>
        </w:rPr>
      </w:pPr>
      <w:r w:rsidRPr="00A80BC7">
        <w:rPr>
          <w:sz w:val="24"/>
          <w:szCs w:val="24"/>
        </w:rPr>
        <w:t>нисходящий тип: максимальный темп снижается уже со второго 5- секундного отрезка и остается на сниженном уровне в течение всей работы. Этот тип свидетельствует о слабости нервной системы испытуемого;</w:t>
      </w:r>
    </w:p>
    <w:p w:rsidR="00A80BC7" w:rsidRPr="00A80BC7" w:rsidRDefault="00A80BC7" w:rsidP="00A80BC7">
      <w:pPr>
        <w:numPr>
          <w:ilvl w:val="0"/>
          <w:numId w:val="39"/>
        </w:numPr>
        <w:rPr>
          <w:sz w:val="24"/>
          <w:szCs w:val="24"/>
        </w:rPr>
      </w:pPr>
      <w:r w:rsidRPr="00A80BC7">
        <w:rPr>
          <w:b/>
          <w:sz w:val="24"/>
          <w:szCs w:val="24"/>
        </w:rPr>
        <w:t>промежуточный тип:</w:t>
      </w:r>
      <w:r w:rsidRPr="00A80BC7">
        <w:rPr>
          <w:sz w:val="24"/>
          <w:szCs w:val="24"/>
        </w:rPr>
        <w:t xml:space="preserve"> темп работы снижается после первых 10-15 сек. Этот тип расценивается как промежуточный между средней и слабой силой нервной системы – средне слабая нервная система;</w:t>
      </w:r>
    </w:p>
    <w:p w:rsidR="00A80BC7" w:rsidRPr="00A80BC7" w:rsidRDefault="00A80BC7" w:rsidP="00A80BC7">
      <w:pPr>
        <w:numPr>
          <w:ilvl w:val="0"/>
          <w:numId w:val="39"/>
        </w:numPr>
        <w:rPr>
          <w:sz w:val="24"/>
          <w:szCs w:val="24"/>
        </w:rPr>
      </w:pPr>
      <w:r w:rsidRPr="00A80BC7">
        <w:rPr>
          <w:b/>
          <w:sz w:val="24"/>
          <w:szCs w:val="24"/>
        </w:rPr>
        <w:t>вогнутый тип:</w:t>
      </w:r>
      <w:r w:rsidRPr="00A80BC7">
        <w:rPr>
          <w:sz w:val="24"/>
          <w:szCs w:val="24"/>
        </w:rPr>
        <w:t xml:space="preserve"> первоначальное снижение максимального темпа сменяется затем кратковременным возрастанием темпа до исходного уровня. Вследствие способности к кратковременной мобилизации такие испытуемые относятся к группе лиц со средне слабой нервной системой.</w:t>
      </w:r>
    </w:p>
    <w:p w:rsidR="00A80BC7" w:rsidRPr="00A80BC7" w:rsidRDefault="00A80BC7" w:rsidP="00A80BC7">
      <w:pPr>
        <w:ind w:firstLine="709"/>
        <w:rPr>
          <w:sz w:val="24"/>
          <w:szCs w:val="24"/>
        </w:rPr>
      </w:pPr>
      <w:r w:rsidRPr="00A80BC7">
        <w:rPr>
          <w:sz w:val="24"/>
          <w:szCs w:val="24"/>
        </w:rPr>
        <w:t>На основе результатов теста разработайте конкретные рекомендации по организации учебной и других видов активности обследуемого.</w:t>
      </w:r>
    </w:p>
    <w:p w:rsidR="003E5D43" w:rsidRPr="00B31282" w:rsidRDefault="003E5D43" w:rsidP="003E5D43">
      <w:pPr>
        <w:ind w:firstLine="709"/>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Default="00846D75" w:rsidP="00762135">
      <w:pPr>
        <w:pStyle w:val="a4"/>
        <w:numPr>
          <w:ilvl w:val="0"/>
          <w:numId w:val="4"/>
        </w:numPr>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9579F1">
        <w:rPr>
          <w:rFonts w:ascii="Times New Roman" w:hAnsi="Times New Roman"/>
          <w:sz w:val="24"/>
          <w:szCs w:val="24"/>
        </w:rPr>
        <w:t>Психодиагностика</w:t>
      </w:r>
      <w:r w:rsidRPr="00846D75">
        <w:rPr>
          <w:rFonts w:ascii="Times New Roman" w:hAnsi="Times New Roman"/>
          <w:sz w:val="24"/>
          <w:szCs w:val="24"/>
        </w:rPr>
        <w:t xml:space="preserve">»/ </w:t>
      </w:r>
      <w:r w:rsidR="009B1B4D">
        <w:rPr>
          <w:rFonts w:ascii="Times New Roman" w:hAnsi="Times New Roman"/>
          <w:sz w:val="24"/>
          <w:szCs w:val="24"/>
        </w:rPr>
        <w:t>О.В. Довгань</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1D1BFB">
        <w:rPr>
          <w:rFonts w:ascii="Times New Roman" w:hAnsi="Times New Roman"/>
          <w:sz w:val="24"/>
          <w:szCs w:val="24"/>
        </w:rPr>
        <w:t>2</w:t>
      </w:r>
      <w:r w:rsidR="000077CA">
        <w:rPr>
          <w:rFonts w:ascii="Times New Roman" w:hAnsi="Times New Roman"/>
          <w:sz w:val="24"/>
          <w:szCs w:val="24"/>
        </w:rPr>
        <w:t>2</w:t>
      </w:r>
      <w:r w:rsidRPr="00846D75">
        <w:rPr>
          <w:rFonts w:ascii="Times New Roman" w:hAnsi="Times New Roman"/>
          <w:sz w:val="24"/>
          <w:szCs w:val="24"/>
        </w:rPr>
        <w:t xml:space="preserve">. </w:t>
      </w:r>
    </w:p>
    <w:p w:rsidR="00762135" w:rsidRPr="00AE7800" w:rsidRDefault="00762135" w:rsidP="00762135">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62135" w:rsidRPr="00AE7800" w:rsidRDefault="00762135" w:rsidP="0076213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7B3B" w:rsidRPr="00AE7800" w:rsidRDefault="00762135" w:rsidP="0076213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793E1B" w:rsidRDefault="007865CB" w:rsidP="00705FB5">
      <w:pPr>
        <w:jc w:val="both"/>
        <w:rPr>
          <w:rFonts w:eastAsia="Calibri"/>
          <w:b/>
          <w:color w:val="000000"/>
          <w:sz w:val="24"/>
          <w:szCs w:val="24"/>
        </w:rPr>
      </w:pPr>
    </w:p>
    <w:p w:rsidR="00785842" w:rsidRPr="00793E1B" w:rsidRDefault="00335CE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1D1BFB" w:rsidRDefault="00705814" w:rsidP="001D1BFB">
      <w:pPr>
        <w:widowControl/>
        <w:tabs>
          <w:tab w:val="left" w:pos="406"/>
        </w:tabs>
        <w:autoSpaceDE/>
        <w:autoSpaceDN/>
        <w:adjustRightInd/>
        <w:ind w:firstLine="408"/>
        <w:jc w:val="center"/>
        <w:rPr>
          <w:b/>
          <w:bCs/>
          <w:i/>
          <w:sz w:val="24"/>
          <w:szCs w:val="24"/>
        </w:rPr>
      </w:pPr>
      <w:r w:rsidRPr="001D1BFB">
        <w:rPr>
          <w:b/>
          <w:bCs/>
          <w:i/>
          <w:sz w:val="24"/>
          <w:szCs w:val="24"/>
        </w:rPr>
        <w:t>Основная</w:t>
      </w:r>
      <w:r w:rsidR="00705FB5" w:rsidRPr="001D1BFB">
        <w:rPr>
          <w:b/>
          <w:bCs/>
          <w:i/>
          <w:sz w:val="24"/>
          <w:szCs w:val="24"/>
        </w:rPr>
        <w:t>:</w:t>
      </w:r>
    </w:p>
    <w:p w:rsidR="002F1A02" w:rsidRPr="001D1BFB" w:rsidRDefault="002F1A02" w:rsidP="001D1BFB">
      <w:pPr>
        <w:numPr>
          <w:ilvl w:val="0"/>
          <w:numId w:val="33"/>
        </w:numPr>
        <w:ind w:left="0" w:firstLine="408"/>
        <w:jc w:val="both"/>
        <w:rPr>
          <w:sz w:val="24"/>
          <w:szCs w:val="24"/>
          <w:shd w:val="clear" w:color="auto" w:fill="FFFFFF"/>
        </w:rPr>
      </w:pPr>
      <w:r w:rsidRPr="001D1BFB">
        <w:rPr>
          <w:sz w:val="24"/>
          <w:szCs w:val="24"/>
        </w:rPr>
        <w:t xml:space="preserve">Базаркина, И. Н. Психодиагностика  : практикум по психодиагностике / И. Н. Базаркина, Л. В. Сенкевич, Д. А. Донцов ; под ред. Д. А. Донцов. — Электрон. текстовые данные. — М. : Человек, 2014. — 224 c. — </w:t>
      </w:r>
      <w:r w:rsidRPr="001D1BFB">
        <w:rPr>
          <w:iCs/>
          <w:sz w:val="24"/>
          <w:szCs w:val="24"/>
          <w:shd w:val="clear" w:color="auto" w:fill="FFFFFF"/>
        </w:rPr>
        <w:t>ISBN</w:t>
      </w:r>
      <w:r w:rsidRPr="001D1BFB">
        <w:rPr>
          <w:sz w:val="24"/>
          <w:szCs w:val="24"/>
        </w:rPr>
        <w:t xml:space="preserve"> 978-5-906131-40-9. — Режим доступа: </w:t>
      </w:r>
      <w:hyperlink r:id="rId10" w:history="1">
        <w:r w:rsidR="00842F2B">
          <w:rPr>
            <w:rStyle w:val="a8"/>
            <w:sz w:val="24"/>
            <w:szCs w:val="24"/>
          </w:rPr>
          <w:t>http://www.iprbookshop.ru/27590.html</w:t>
        </w:r>
      </w:hyperlink>
    </w:p>
    <w:p w:rsidR="002F1A02" w:rsidRPr="001D1BFB" w:rsidRDefault="002F1A02" w:rsidP="001D1BFB">
      <w:pPr>
        <w:numPr>
          <w:ilvl w:val="0"/>
          <w:numId w:val="33"/>
        </w:numPr>
        <w:ind w:left="0" w:firstLine="408"/>
        <w:jc w:val="both"/>
        <w:rPr>
          <w:sz w:val="24"/>
          <w:szCs w:val="24"/>
          <w:shd w:val="clear" w:color="auto" w:fill="FFFFFF"/>
        </w:rPr>
      </w:pPr>
      <w:r w:rsidRPr="001D1BFB">
        <w:rPr>
          <w:i/>
          <w:iCs/>
          <w:sz w:val="24"/>
          <w:szCs w:val="24"/>
        </w:rPr>
        <w:t xml:space="preserve">Носс, И. Н. </w:t>
      </w:r>
      <w:r w:rsidRPr="001D1BFB">
        <w:rPr>
          <w:sz w:val="24"/>
          <w:szCs w:val="24"/>
        </w:rPr>
        <w:t xml:space="preserve">Психодиагностика : учебник для академического бакалавриата / И. Н. Носс. — 2-е изд., перераб. и доп. — Москва : Издательство Юрайт, 2018. — 500 с. — (Бакалавр. Академический курс). — ISBN 978-5-9916-6464-6. — Текст : электронный // ЭБС Юрайт [сайт]. — URL: </w:t>
      </w:r>
      <w:hyperlink r:id="rId11" w:history="1">
        <w:r w:rsidR="00842F2B">
          <w:rPr>
            <w:rStyle w:val="a8"/>
            <w:sz w:val="24"/>
            <w:szCs w:val="24"/>
          </w:rPr>
          <w:t>https://www.biblio-online.ru/bcode/412651</w:t>
        </w:r>
      </w:hyperlink>
      <w:r w:rsidRPr="001D1BFB">
        <w:rPr>
          <w:sz w:val="24"/>
          <w:szCs w:val="24"/>
        </w:rPr>
        <w:t xml:space="preserve"> </w:t>
      </w:r>
    </w:p>
    <w:p w:rsidR="002F1A02" w:rsidRPr="001D1BFB" w:rsidRDefault="002F1A02" w:rsidP="001D1BFB">
      <w:pPr>
        <w:numPr>
          <w:ilvl w:val="0"/>
          <w:numId w:val="33"/>
        </w:numPr>
        <w:ind w:left="0" w:firstLine="408"/>
        <w:jc w:val="both"/>
        <w:rPr>
          <w:sz w:val="24"/>
          <w:szCs w:val="24"/>
          <w:shd w:val="clear" w:color="auto" w:fill="FFFFFF"/>
        </w:rPr>
      </w:pPr>
      <w:r w:rsidRPr="001D1BFB">
        <w:rPr>
          <w:sz w:val="24"/>
          <w:szCs w:val="24"/>
        </w:rPr>
        <w:t xml:space="preserve">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(Бакалавр. Академический курс). — ISBN 978-5-534-00775-Текст : электронный // ЭБС Юрайт [сайт]. — URL: </w:t>
      </w:r>
      <w:hyperlink r:id="rId12" w:history="1">
        <w:r w:rsidR="00842F2B">
          <w:rPr>
            <w:rStyle w:val="a8"/>
            <w:sz w:val="24"/>
            <w:szCs w:val="24"/>
          </w:rPr>
          <w:t>https://www.biblio-</w:t>
        </w:r>
        <w:r w:rsidR="00842F2B">
          <w:rPr>
            <w:rStyle w:val="a8"/>
            <w:sz w:val="24"/>
            <w:szCs w:val="24"/>
          </w:rPr>
          <w:lastRenderedPageBreak/>
          <w:t>online.ru/bcode/413773</w:t>
        </w:r>
      </w:hyperlink>
      <w:r w:rsidRPr="001D1BFB">
        <w:rPr>
          <w:sz w:val="24"/>
          <w:szCs w:val="24"/>
        </w:rPr>
        <w:t xml:space="preserve"> </w:t>
      </w:r>
    </w:p>
    <w:p w:rsidR="00335CEA" w:rsidRPr="001D1BFB" w:rsidRDefault="009F40AC" w:rsidP="001D1BFB">
      <w:pPr>
        <w:numPr>
          <w:ilvl w:val="0"/>
          <w:numId w:val="33"/>
        </w:numPr>
        <w:ind w:left="0" w:firstLine="408"/>
        <w:jc w:val="both"/>
        <w:rPr>
          <w:sz w:val="24"/>
          <w:szCs w:val="24"/>
          <w:shd w:val="clear" w:color="auto" w:fill="FFFFFF"/>
        </w:rPr>
      </w:pPr>
      <w:r w:rsidRPr="001D1BFB">
        <w:rPr>
          <w:sz w:val="24"/>
          <w:szCs w:val="24"/>
        </w:rPr>
        <w:t xml:space="preserve">Психодиагностика. Теория и практика в 2 ч. Часть 1 : учебник для академического бакалавриата / М. К. Акимова [и др.] ; под редакцией М. К. Акимовой. — 4-е изд., перераб. и доп. — Москва : Издательство Юрайт, 2018. — 301 с. — (Бакалавр. Академический курс). — ISBN 978-5-9916-9948-8. — Текст : электронный // ЭБС Юрайт [сайт]. — URL: </w:t>
      </w:r>
      <w:hyperlink r:id="rId13" w:history="1">
        <w:r w:rsidR="00842F2B">
          <w:rPr>
            <w:rStyle w:val="a8"/>
            <w:sz w:val="24"/>
            <w:szCs w:val="24"/>
          </w:rPr>
          <w:t>https://www.biblio-online.ru/bcode/421091</w:t>
        </w:r>
      </w:hyperlink>
      <w:r w:rsidRPr="001D1BFB">
        <w:rPr>
          <w:sz w:val="24"/>
          <w:szCs w:val="24"/>
        </w:rPr>
        <w:t xml:space="preserve"> </w:t>
      </w:r>
      <w:r w:rsidR="00335CEA" w:rsidRPr="001D1BFB">
        <w:rPr>
          <w:sz w:val="24"/>
          <w:szCs w:val="24"/>
          <w:shd w:val="clear" w:color="auto" w:fill="FFFFFF"/>
        </w:rPr>
        <w:t xml:space="preserve">. </w:t>
      </w:r>
    </w:p>
    <w:p w:rsidR="001C2E93" w:rsidRPr="001D1BFB" w:rsidRDefault="00335CEA" w:rsidP="001D1BFB">
      <w:pPr>
        <w:numPr>
          <w:ilvl w:val="0"/>
          <w:numId w:val="4"/>
        </w:numPr>
        <w:ind w:left="0" w:firstLine="408"/>
        <w:jc w:val="both"/>
        <w:rPr>
          <w:sz w:val="24"/>
          <w:szCs w:val="24"/>
          <w:shd w:val="clear" w:color="auto" w:fill="FFFFFF"/>
        </w:rPr>
      </w:pPr>
      <w:r w:rsidRPr="001D1BFB">
        <w:rPr>
          <w:sz w:val="24"/>
          <w:szCs w:val="24"/>
        </w:rPr>
        <w:t>Ермакова Н.И. Психодиагностика: учебное пособие для бакалавров / Н.И. Ермакова, Н.О. Перепелкина, Е.П. Мутавчи. — 2-е изд. — Электрон. текстовые данные. — М. : Дашков и К, Ай Пи Эр Медиа, 20</w:t>
      </w:r>
      <w:r w:rsidR="009F40AC" w:rsidRPr="001D1BFB">
        <w:rPr>
          <w:sz w:val="24"/>
          <w:szCs w:val="24"/>
        </w:rPr>
        <w:t>18. — 224 c. — ISBN  978-5-394-02974-</w:t>
      </w:r>
      <w:r w:rsidRPr="001D1BFB">
        <w:rPr>
          <w:sz w:val="24"/>
          <w:szCs w:val="24"/>
        </w:rPr>
        <w:t xml:space="preserve">. — Режим доступа: </w:t>
      </w:r>
      <w:hyperlink r:id="rId14" w:history="1">
        <w:r w:rsidR="00842F2B">
          <w:rPr>
            <w:rStyle w:val="a8"/>
            <w:sz w:val="24"/>
            <w:szCs w:val="24"/>
          </w:rPr>
          <w:t>http://www.iprbookshop.ru/72995.html</w:t>
        </w:r>
      </w:hyperlink>
    </w:p>
    <w:p w:rsidR="009F40AC" w:rsidRPr="001D1BFB" w:rsidRDefault="009F40AC" w:rsidP="001D1BFB">
      <w:pPr>
        <w:ind w:firstLine="408"/>
        <w:jc w:val="both"/>
        <w:rPr>
          <w:sz w:val="24"/>
          <w:szCs w:val="24"/>
          <w:shd w:val="clear" w:color="auto" w:fill="FFFFFF"/>
        </w:rPr>
      </w:pPr>
    </w:p>
    <w:p w:rsidR="00944A92" w:rsidRPr="001D1BFB" w:rsidRDefault="00944A92" w:rsidP="001D1BFB">
      <w:pPr>
        <w:ind w:firstLine="408"/>
        <w:jc w:val="center"/>
        <w:rPr>
          <w:b/>
          <w:sz w:val="24"/>
          <w:szCs w:val="24"/>
        </w:rPr>
      </w:pPr>
      <w:r w:rsidRPr="001D1BFB">
        <w:rPr>
          <w:b/>
          <w:sz w:val="24"/>
          <w:szCs w:val="24"/>
        </w:rPr>
        <w:t>Дополнительная</w:t>
      </w:r>
    </w:p>
    <w:p w:rsidR="009F40AC" w:rsidRPr="001D1BFB" w:rsidRDefault="009F40AC" w:rsidP="001D1BFB">
      <w:pPr>
        <w:pStyle w:val="a7"/>
        <w:numPr>
          <w:ilvl w:val="0"/>
          <w:numId w:val="4"/>
        </w:numPr>
        <w:spacing w:after="0"/>
        <w:ind w:left="0" w:firstLine="408"/>
        <w:jc w:val="both"/>
        <w:rPr>
          <w:sz w:val="24"/>
          <w:szCs w:val="24"/>
        </w:rPr>
      </w:pPr>
      <w:r w:rsidRPr="001D1BFB">
        <w:rPr>
          <w:sz w:val="24"/>
          <w:szCs w:val="24"/>
        </w:rPr>
        <w:t xml:space="preserve">Лучинин, А. С. Психодиагностика  : учебное пособие / А. С. Лучинин. — 2-е изд. — Электрон. текстовые данные. — Саратов : Научная книга, 2019. — 159 c. — ISBN  978-5-9758-1812-6. — Режим доступа: </w:t>
      </w:r>
      <w:hyperlink r:id="rId15" w:history="1">
        <w:r w:rsidR="00842F2B">
          <w:rPr>
            <w:rStyle w:val="a8"/>
            <w:sz w:val="24"/>
            <w:szCs w:val="24"/>
          </w:rPr>
          <w:t>http://www.iprbookshop.ru/81043.html</w:t>
        </w:r>
      </w:hyperlink>
      <w:r w:rsidRPr="001D1BFB">
        <w:rPr>
          <w:sz w:val="24"/>
          <w:szCs w:val="24"/>
        </w:rPr>
        <w:t xml:space="preserve"> </w:t>
      </w:r>
    </w:p>
    <w:p w:rsidR="009F40AC" w:rsidRPr="001D1BFB" w:rsidRDefault="009F40AC" w:rsidP="001D1BFB">
      <w:pPr>
        <w:pStyle w:val="a7"/>
        <w:numPr>
          <w:ilvl w:val="0"/>
          <w:numId w:val="4"/>
        </w:numPr>
        <w:spacing w:after="0"/>
        <w:ind w:left="0" w:firstLine="408"/>
        <w:jc w:val="both"/>
        <w:rPr>
          <w:sz w:val="24"/>
          <w:szCs w:val="24"/>
        </w:rPr>
      </w:pPr>
      <w:r w:rsidRPr="001D1BFB">
        <w:rPr>
          <w:sz w:val="24"/>
          <w:szCs w:val="24"/>
        </w:rPr>
        <w:t xml:space="preserve">Семенова, Л. Э. Практикум по психодиагностике  : учебно-методическое пособие / Л. Э. Семенова. — Электрон. текстовые данные. — Саратов : Вузовское образование, 2018. — 109 c. — ISBN  978-5-4487-0290-7. — Режим доступа: </w:t>
      </w:r>
      <w:hyperlink r:id="rId16" w:history="1">
        <w:r w:rsidR="00842F2B">
          <w:rPr>
            <w:rStyle w:val="a8"/>
            <w:sz w:val="24"/>
            <w:szCs w:val="24"/>
          </w:rPr>
          <w:t>http://www.iprbookshop.ru/76887.html</w:t>
        </w:r>
      </w:hyperlink>
    </w:p>
    <w:p w:rsidR="009F40AC" w:rsidRPr="00944A92" w:rsidRDefault="009F40AC" w:rsidP="009F40AC">
      <w:pPr>
        <w:pStyle w:val="a7"/>
        <w:spacing w:after="0"/>
        <w:jc w:val="both"/>
        <w:rPr>
          <w:sz w:val="24"/>
          <w:szCs w:val="24"/>
        </w:rPr>
      </w:pPr>
    </w:p>
    <w:p w:rsidR="00944A92" w:rsidRPr="00944A92" w:rsidRDefault="00944A92" w:rsidP="00944A92">
      <w:pPr>
        <w:pStyle w:val="a7"/>
        <w:spacing w:after="0"/>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842F2B">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842F2B">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842F2B">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842F2B">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1" w:history="1">
        <w:r w:rsidR="00842F2B">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8A4DFB">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842F2B">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842F2B">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5" w:history="1">
        <w:r w:rsidR="00842F2B">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842F2B">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842F2B">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842F2B">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842F2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Default="007F4B97" w:rsidP="00705FB5">
      <w:pPr>
        <w:widowControl/>
        <w:autoSpaceDE/>
        <w:autoSpaceDN/>
        <w:adjustRightInd/>
        <w:contextualSpacing/>
        <w:jc w:val="both"/>
        <w:rPr>
          <w:rFonts w:eastAsia="Calibri"/>
          <w:color w:val="000000"/>
          <w:sz w:val="24"/>
          <w:szCs w:val="24"/>
          <w:lang w:eastAsia="en-US"/>
        </w:rPr>
      </w:pPr>
    </w:p>
    <w:p w:rsidR="00B67A31" w:rsidRPr="00793E1B" w:rsidRDefault="00B67A31" w:rsidP="00705FB5">
      <w:pPr>
        <w:widowControl/>
        <w:autoSpaceDE/>
        <w:autoSpaceDN/>
        <w:adjustRightInd/>
        <w:contextualSpacing/>
        <w:jc w:val="both"/>
        <w:rPr>
          <w:rFonts w:eastAsia="Calibri"/>
          <w:color w:val="000000"/>
          <w:sz w:val="24"/>
          <w:szCs w:val="24"/>
          <w:lang w:eastAsia="en-US"/>
        </w:rPr>
      </w:pPr>
    </w:p>
    <w:p w:rsidR="009528CA" w:rsidRPr="00793E1B" w:rsidRDefault="00335CE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93E1B">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w:t>
      </w:r>
      <w:r w:rsidRPr="00793E1B">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3398" w:rsidRDefault="00BE3398" w:rsidP="00BE3398">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BE3398" w:rsidRDefault="00BE3398" w:rsidP="00BE3398">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842F2B">
          <w:rPr>
            <w:rStyle w:val="a8"/>
            <w:rFonts w:ascii="Times New Roman" w:hAnsi="Times New Roman"/>
            <w:sz w:val="24"/>
            <w:szCs w:val="24"/>
          </w:rPr>
          <w:t>http://www.consultant.ru/edu/student/study/</w:t>
        </w:r>
      </w:hyperlink>
    </w:p>
    <w:p w:rsidR="00BE3398" w:rsidRDefault="00BE3398" w:rsidP="00BE3398">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842F2B">
          <w:rPr>
            <w:rStyle w:val="a8"/>
            <w:rFonts w:ascii="Times New Roman" w:hAnsi="Times New Roman"/>
            <w:sz w:val="24"/>
            <w:szCs w:val="24"/>
          </w:rPr>
          <w:t>http://edu.garant.ru/omga/</w:t>
        </w:r>
      </w:hyperlink>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2" w:history="1">
        <w:r w:rsidR="00842F2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3" w:history="1">
        <w:r w:rsidR="00842F2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4" w:history="1">
        <w:r w:rsidR="00842F2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E3398" w:rsidRPr="007A34B0" w:rsidRDefault="00BE3398" w:rsidP="00BE3398">
      <w:pPr>
        <w:pStyle w:val="a4"/>
        <w:numPr>
          <w:ilvl w:val="0"/>
          <w:numId w:val="4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5" w:history="1">
        <w:r w:rsidR="00842F2B">
          <w:rPr>
            <w:rStyle w:val="a8"/>
            <w:rFonts w:ascii="Times New Roman" w:eastAsia="Times New Roman" w:hAnsi="Times New Roman"/>
            <w:sz w:val="24"/>
          </w:rPr>
          <w:t>http://psychology.net.ru/</w:t>
        </w:r>
      </w:hyperlink>
    </w:p>
    <w:p w:rsidR="00BE3398" w:rsidRDefault="00BE3398" w:rsidP="00BE3398">
      <w:pPr>
        <w:ind w:firstLine="709"/>
        <w:jc w:val="both"/>
        <w:rPr>
          <w:b/>
          <w:color w:val="000000"/>
          <w:sz w:val="24"/>
          <w:szCs w:val="24"/>
        </w:rPr>
      </w:pPr>
    </w:p>
    <w:p w:rsidR="00BE3398" w:rsidRPr="0049164F" w:rsidRDefault="00BE3398" w:rsidP="00BE3398">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E3398" w:rsidRPr="00226549" w:rsidRDefault="00BE3398" w:rsidP="00BE3398">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398" w:rsidRPr="00226549" w:rsidRDefault="00BE3398" w:rsidP="00BE3398">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398" w:rsidRPr="00226549" w:rsidRDefault="00BE3398" w:rsidP="00BE3398">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226549">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398" w:rsidRPr="00226549" w:rsidRDefault="00BE3398" w:rsidP="00BE3398">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398" w:rsidRPr="00226549" w:rsidRDefault="00BE3398" w:rsidP="00BE3398">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92E">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BE3398" w:rsidRPr="00226549" w:rsidRDefault="00BE3398" w:rsidP="00BE3398">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E3398" w:rsidRPr="00226549" w:rsidRDefault="00BE3398" w:rsidP="00BE3398">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92E">
          <w:rPr>
            <w:rStyle w:val="a8"/>
            <w:sz w:val="24"/>
            <w:szCs w:val="24"/>
          </w:rPr>
          <w:t>www.biblio-online.ru</w:t>
        </w:r>
      </w:hyperlink>
      <w:r w:rsidRPr="00226549">
        <w:rPr>
          <w:sz w:val="24"/>
          <w:szCs w:val="24"/>
        </w:rPr>
        <w:t xml:space="preserve"> </w:t>
      </w:r>
    </w:p>
    <w:p w:rsidR="00BE3398" w:rsidRPr="00226549" w:rsidRDefault="00BE3398" w:rsidP="00BE3398">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w:t>
      </w:r>
      <w:r w:rsidRPr="00226549">
        <w:rPr>
          <w:sz w:val="24"/>
          <w:szCs w:val="24"/>
        </w:rP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3398" w:rsidRPr="00036F40" w:rsidRDefault="00BE3398" w:rsidP="00BE3398">
      <w:pPr>
        <w:ind w:firstLine="709"/>
        <w:jc w:val="both"/>
        <w:rPr>
          <w:sz w:val="24"/>
          <w:szCs w:val="24"/>
        </w:rPr>
      </w:pPr>
    </w:p>
    <w:p w:rsidR="00BE3398" w:rsidRDefault="00BE3398" w:rsidP="00BE3398">
      <w:pPr>
        <w:ind w:firstLine="709"/>
        <w:jc w:val="both"/>
      </w:pPr>
    </w:p>
    <w:p w:rsidR="00FA5C55" w:rsidRPr="00563CD2" w:rsidRDefault="00FA5C55" w:rsidP="00BE3398">
      <w:pPr>
        <w:ind w:firstLine="709"/>
        <w:jc w:val="both"/>
        <w:rPr>
          <w:sz w:val="24"/>
          <w:szCs w:val="24"/>
        </w:rPr>
      </w:pPr>
    </w:p>
    <w:sectPr w:rsidR="00FA5C55" w:rsidRPr="00563CD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092" w:rsidRDefault="005B1092" w:rsidP="00160BC1">
      <w:r>
        <w:separator/>
      </w:r>
    </w:p>
  </w:endnote>
  <w:endnote w:type="continuationSeparator" w:id="0">
    <w:p w:rsidR="005B1092" w:rsidRDefault="005B10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092" w:rsidRDefault="005B1092" w:rsidP="00160BC1">
      <w:r>
        <w:separator/>
      </w:r>
    </w:p>
  </w:footnote>
  <w:footnote w:type="continuationSeparator" w:id="0">
    <w:p w:rsidR="005B1092" w:rsidRDefault="005B10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C8C608"/>
    <w:lvl w:ilvl="0">
      <w:numFmt w:val="decimal"/>
      <w:lvlText w:val="*"/>
      <w:lvlJc w:val="left"/>
      <w:rPr>
        <w:rFonts w:cs="Times New Roman"/>
      </w:r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5"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6"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7"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FC5264"/>
    <w:multiLevelType w:val="singleLevel"/>
    <w:tmpl w:val="F662AE0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65CD2"/>
    <w:multiLevelType w:val="singleLevel"/>
    <w:tmpl w:val="DE4CADAE"/>
    <w:lvl w:ilvl="0">
      <w:start w:val="1"/>
      <w:numFmt w:val="decimal"/>
      <w:lvlText w:val="%1."/>
      <w:legacy w:legacy="1" w:legacySpace="0" w:legacyIndent="278"/>
      <w:lvlJc w:val="left"/>
      <w:rPr>
        <w:rFonts w:ascii="Times New Roman" w:hAnsi="Times New Roman" w:cs="Times New Roman"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5771B5"/>
    <w:multiLevelType w:val="hybridMultilevel"/>
    <w:tmpl w:val="191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A2676D"/>
    <w:multiLevelType w:val="hybridMultilevel"/>
    <w:tmpl w:val="BD06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1"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DE275E4"/>
    <w:multiLevelType w:val="hybridMultilevel"/>
    <w:tmpl w:val="0470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5"/>
  </w:num>
  <w:num w:numId="3">
    <w:abstractNumId w:val="14"/>
  </w:num>
  <w:num w:numId="4">
    <w:abstractNumId w:val="2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4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7"/>
  </w:num>
  <w:num w:numId="39">
    <w:abstractNumId w:val="0"/>
    <w:lvlOverride w:ilvl="0">
      <w:lvl w:ilvl="0">
        <w:numFmt w:val="bullet"/>
        <w:lvlText w:val="-"/>
        <w:legacy w:legacy="1" w:legacySpace="0" w:legacyIndent="173"/>
        <w:lvlJc w:val="left"/>
        <w:rPr>
          <w:rFonts w:ascii="Times New Roman" w:hAnsi="Times New Roman" w:hint="default"/>
        </w:rPr>
      </w:lvl>
    </w:lvlOverride>
  </w:num>
  <w:num w:numId="40">
    <w:abstractNumId w:val="25"/>
  </w:num>
  <w:num w:numId="41">
    <w:abstractNumId w:val="30"/>
  </w:num>
  <w:num w:numId="42">
    <w:abstractNumId w:val="21"/>
  </w:num>
  <w:num w:numId="43">
    <w:abstractNumId w:val="3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7CA"/>
    <w:rsid w:val="000279C8"/>
    <w:rsid w:val="00027D2C"/>
    <w:rsid w:val="00027D3F"/>
    <w:rsid w:val="00027E5B"/>
    <w:rsid w:val="00037461"/>
    <w:rsid w:val="00040D5F"/>
    <w:rsid w:val="00051AEE"/>
    <w:rsid w:val="00060A01"/>
    <w:rsid w:val="00064AA9"/>
    <w:rsid w:val="000817C4"/>
    <w:rsid w:val="000835F5"/>
    <w:rsid w:val="0008727A"/>
    <w:rsid w:val="000875BF"/>
    <w:rsid w:val="000911D1"/>
    <w:rsid w:val="000A4FAC"/>
    <w:rsid w:val="000B130E"/>
    <w:rsid w:val="000B1331"/>
    <w:rsid w:val="000B7795"/>
    <w:rsid w:val="000C1D89"/>
    <w:rsid w:val="000C4546"/>
    <w:rsid w:val="000D07C6"/>
    <w:rsid w:val="000D4429"/>
    <w:rsid w:val="000D6DE5"/>
    <w:rsid w:val="000E092B"/>
    <w:rsid w:val="000E37E9"/>
    <w:rsid w:val="000F0B64"/>
    <w:rsid w:val="000F152E"/>
    <w:rsid w:val="000F69B1"/>
    <w:rsid w:val="000F69C9"/>
    <w:rsid w:val="000F7E51"/>
    <w:rsid w:val="00102E02"/>
    <w:rsid w:val="00105473"/>
    <w:rsid w:val="00114770"/>
    <w:rsid w:val="001165D0"/>
    <w:rsid w:val="001166B7"/>
    <w:rsid w:val="001167A8"/>
    <w:rsid w:val="00127108"/>
    <w:rsid w:val="00127DEA"/>
    <w:rsid w:val="00131CDA"/>
    <w:rsid w:val="00132F57"/>
    <w:rsid w:val="00133C60"/>
    <w:rsid w:val="00135938"/>
    <w:rsid w:val="001378B1"/>
    <w:rsid w:val="0015639D"/>
    <w:rsid w:val="001606AE"/>
    <w:rsid w:val="00160BC1"/>
    <w:rsid w:val="00161C70"/>
    <w:rsid w:val="001716A9"/>
    <w:rsid w:val="00174539"/>
    <w:rsid w:val="00181AAB"/>
    <w:rsid w:val="00184F65"/>
    <w:rsid w:val="001871AA"/>
    <w:rsid w:val="001A15B9"/>
    <w:rsid w:val="001A34E7"/>
    <w:rsid w:val="001A5DAD"/>
    <w:rsid w:val="001A6533"/>
    <w:rsid w:val="001C2E93"/>
    <w:rsid w:val="001C4FED"/>
    <w:rsid w:val="001C6305"/>
    <w:rsid w:val="001D047A"/>
    <w:rsid w:val="001D1BFB"/>
    <w:rsid w:val="001E6EFD"/>
    <w:rsid w:val="001F11DE"/>
    <w:rsid w:val="001F13D3"/>
    <w:rsid w:val="002011DE"/>
    <w:rsid w:val="00207E2E"/>
    <w:rsid w:val="00207FB7"/>
    <w:rsid w:val="00210839"/>
    <w:rsid w:val="00211C1B"/>
    <w:rsid w:val="00212BF4"/>
    <w:rsid w:val="00220670"/>
    <w:rsid w:val="00234629"/>
    <w:rsid w:val="00240A81"/>
    <w:rsid w:val="00245199"/>
    <w:rsid w:val="00252647"/>
    <w:rsid w:val="002657BC"/>
    <w:rsid w:val="00275218"/>
    <w:rsid w:val="00276128"/>
    <w:rsid w:val="0027733F"/>
    <w:rsid w:val="00281BB5"/>
    <w:rsid w:val="00282BCD"/>
    <w:rsid w:val="00291D05"/>
    <w:rsid w:val="002933E5"/>
    <w:rsid w:val="002A0D1B"/>
    <w:rsid w:val="002B5AB9"/>
    <w:rsid w:val="002B6C87"/>
    <w:rsid w:val="002B734E"/>
    <w:rsid w:val="002C0F56"/>
    <w:rsid w:val="002C17DC"/>
    <w:rsid w:val="002C2EAE"/>
    <w:rsid w:val="002C3F08"/>
    <w:rsid w:val="002C7582"/>
    <w:rsid w:val="002D21F3"/>
    <w:rsid w:val="002D6AC0"/>
    <w:rsid w:val="002E4CB7"/>
    <w:rsid w:val="002E6AB5"/>
    <w:rsid w:val="002F1A02"/>
    <w:rsid w:val="002F3806"/>
    <w:rsid w:val="00315AB7"/>
    <w:rsid w:val="00317DEF"/>
    <w:rsid w:val="0032166A"/>
    <w:rsid w:val="00324B1A"/>
    <w:rsid w:val="00330957"/>
    <w:rsid w:val="0033546E"/>
    <w:rsid w:val="00335CEA"/>
    <w:rsid w:val="00343484"/>
    <w:rsid w:val="00354BC6"/>
    <w:rsid w:val="00355C7E"/>
    <w:rsid w:val="003618C2"/>
    <w:rsid w:val="00363097"/>
    <w:rsid w:val="00365758"/>
    <w:rsid w:val="003668E3"/>
    <w:rsid w:val="00384820"/>
    <w:rsid w:val="003905C9"/>
    <w:rsid w:val="003906E0"/>
    <w:rsid w:val="00390B62"/>
    <w:rsid w:val="00394975"/>
    <w:rsid w:val="003A3494"/>
    <w:rsid w:val="003A57B5"/>
    <w:rsid w:val="003A6FB0"/>
    <w:rsid w:val="003A71E4"/>
    <w:rsid w:val="003B623C"/>
    <w:rsid w:val="003B6D34"/>
    <w:rsid w:val="003B7F71"/>
    <w:rsid w:val="003D72C8"/>
    <w:rsid w:val="003E3A7F"/>
    <w:rsid w:val="003E5D43"/>
    <w:rsid w:val="00400491"/>
    <w:rsid w:val="004033EA"/>
    <w:rsid w:val="00405DCF"/>
    <w:rsid w:val="00407242"/>
    <w:rsid w:val="00407404"/>
    <w:rsid w:val="004110F5"/>
    <w:rsid w:val="004204A2"/>
    <w:rsid w:val="00420E03"/>
    <w:rsid w:val="00435249"/>
    <w:rsid w:val="004446BA"/>
    <w:rsid w:val="004472A8"/>
    <w:rsid w:val="00462A87"/>
    <w:rsid w:val="0046365B"/>
    <w:rsid w:val="00464457"/>
    <w:rsid w:val="0047224A"/>
    <w:rsid w:val="0047572F"/>
    <w:rsid w:val="0047633A"/>
    <w:rsid w:val="0048300E"/>
    <w:rsid w:val="0049217A"/>
    <w:rsid w:val="00496E46"/>
    <w:rsid w:val="004A2586"/>
    <w:rsid w:val="004A2C0D"/>
    <w:rsid w:val="004A2E62"/>
    <w:rsid w:val="004A4672"/>
    <w:rsid w:val="004A68C9"/>
    <w:rsid w:val="004B2C60"/>
    <w:rsid w:val="004B6AE1"/>
    <w:rsid w:val="004C5815"/>
    <w:rsid w:val="004C6DB3"/>
    <w:rsid w:val="004C76A1"/>
    <w:rsid w:val="004E0C3F"/>
    <w:rsid w:val="004E3D82"/>
    <w:rsid w:val="004E40FE"/>
    <w:rsid w:val="004E4CD6"/>
    <w:rsid w:val="004E4DB2"/>
    <w:rsid w:val="004E62F1"/>
    <w:rsid w:val="004E753A"/>
    <w:rsid w:val="004F3C72"/>
    <w:rsid w:val="005006F3"/>
    <w:rsid w:val="00516F43"/>
    <w:rsid w:val="005362E6"/>
    <w:rsid w:val="00536D75"/>
    <w:rsid w:val="00537A62"/>
    <w:rsid w:val="00540F31"/>
    <w:rsid w:val="005438F2"/>
    <w:rsid w:val="00544133"/>
    <w:rsid w:val="00563CD2"/>
    <w:rsid w:val="00565480"/>
    <w:rsid w:val="005669CB"/>
    <w:rsid w:val="00572F9F"/>
    <w:rsid w:val="005816EA"/>
    <w:rsid w:val="00582969"/>
    <w:rsid w:val="00583C2E"/>
    <w:rsid w:val="00584FE8"/>
    <w:rsid w:val="00586FAD"/>
    <w:rsid w:val="005915BA"/>
    <w:rsid w:val="00591B36"/>
    <w:rsid w:val="005A28FC"/>
    <w:rsid w:val="005A7D20"/>
    <w:rsid w:val="005B0BE2"/>
    <w:rsid w:val="005B1092"/>
    <w:rsid w:val="005B47CE"/>
    <w:rsid w:val="005C13E4"/>
    <w:rsid w:val="005C20F0"/>
    <w:rsid w:val="005C3AEB"/>
    <w:rsid w:val="005C3E07"/>
    <w:rsid w:val="005C69E8"/>
    <w:rsid w:val="005C7567"/>
    <w:rsid w:val="005D206B"/>
    <w:rsid w:val="005F2349"/>
    <w:rsid w:val="005F6050"/>
    <w:rsid w:val="006044B4"/>
    <w:rsid w:val="00607E17"/>
    <w:rsid w:val="0061068A"/>
    <w:rsid w:val="006118F6"/>
    <w:rsid w:val="00624E28"/>
    <w:rsid w:val="00634453"/>
    <w:rsid w:val="006377E3"/>
    <w:rsid w:val="00642A2F"/>
    <w:rsid w:val="006439F4"/>
    <w:rsid w:val="00653217"/>
    <w:rsid w:val="0065606F"/>
    <w:rsid w:val="00656AC4"/>
    <w:rsid w:val="00660FFD"/>
    <w:rsid w:val="00676914"/>
    <w:rsid w:val="00681553"/>
    <w:rsid w:val="00681F24"/>
    <w:rsid w:val="00682B25"/>
    <w:rsid w:val="00687B3A"/>
    <w:rsid w:val="00692DD7"/>
    <w:rsid w:val="00697718"/>
    <w:rsid w:val="006B0CA3"/>
    <w:rsid w:val="006C4DCA"/>
    <w:rsid w:val="006D108C"/>
    <w:rsid w:val="006D15B6"/>
    <w:rsid w:val="006D2DD3"/>
    <w:rsid w:val="006D320A"/>
    <w:rsid w:val="006D6805"/>
    <w:rsid w:val="006E131E"/>
    <w:rsid w:val="006E328A"/>
    <w:rsid w:val="006E58CF"/>
    <w:rsid w:val="006E5C19"/>
    <w:rsid w:val="006F1EE1"/>
    <w:rsid w:val="00700926"/>
    <w:rsid w:val="00701949"/>
    <w:rsid w:val="00704ADC"/>
    <w:rsid w:val="00705814"/>
    <w:rsid w:val="00705FB5"/>
    <w:rsid w:val="007066B1"/>
    <w:rsid w:val="00707657"/>
    <w:rsid w:val="00713D44"/>
    <w:rsid w:val="00715C29"/>
    <w:rsid w:val="007327FE"/>
    <w:rsid w:val="007375C6"/>
    <w:rsid w:val="007469A8"/>
    <w:rsid w:val="007512C7"/>
    <w:rsid w:val="00752936"/>
    <w:rsid w:val="00754D79"/>
    <w:rsid w:val="00754DFD"/>
    <w:rsid w:val="0076201E"/>
    <w:rsid w:val="00762135"/>
    <w:rsid w:val="0076213A"/>
    <w:rsid w:val="00764497"/>
    <w:rsid w:val="007666D5"/>
    <w:rsid w:val="007751FE"/>
    <w:rsid w:val="007776A0"/>
    <w:rsid w:val="00777B09"/>
    <w:rsid w:val="00781ADF"/>
    <w:rsid w:val="00783D3E"/>
    <w:rsid w:val="00783FEB"/>
    <w:rsid w:val="00785842"/>
    <w:rsid w:val="007865CB"/>
    <w:rsid w:val="00793E1B"/>
    <w:rsid w:val="00793F01"/>
    <w:rsid w:val="007A5EE5"/>
    <w:rsid w:val="007A7E7B"/>
    <w:rsid w:val="007B1038"/>
    <w:rsid w:val="007B2E77"/>
    <w:rsid w:val="007B2F12"/>
    <w:rsid w:val="007C277B"/>
    <w:rsid w:val="007D5CC1"/>
    <w:rsid w:val="007D64E3"/>
    <w:rsid w:val="007E10C6"/>
    <w:rsid w:val="007F098D"/>
    <w:rsid w:val="007F4B97"/>
    <w:rsid w:val="007F6FB9"/>
    <w:rsid w:val="007F7A4D"/>
    <w:rsid w:val="00801B83"/>
    <w:rsid w:val="0080357D"/>
    <w:rsid w:val="00820D1B"/>
    <w:rsid w:val="008217B5"/>
    <w:rsid w:val="00823333"/>
    <w:rsid w:val="00823E5A"/>
    <w:rsid w:val="008423FF"/>
    <w:rsid w:val="00842F2B"/>
    <w:rsid w:val="00845872"/>
    <w:rsid w:val="00846D75"/>
    <w:rsid w:val="00852E8E"/>
    <w:rsid w:val="008552CB"/>
    <w:rsid w:val="00857FC8"/>
    <w:rsid w:val="0086075A"/>
    <w:rsid w:val="0086651C"/>
    <w:rsid w:val="00875896"/>
    <w:rsid w:val="0088272E"/>
    <w:rsid w:val="008A4DFB"/>
    <w:rsid w:val="008B6331"/>
    <w:rsid w:val="008B789E"/>
    <w:rsid w:val="008D7879"/>
    <w:rsid w:val="008E21B4"/>
    <w:rsid w:val="008E5E59"/>
    <w:rsid w:val="008F32B7"/>
    <w:rsid w:val="00914119"/>
    <w:rsid w:val="00920199"/>
    <w:rsid w:val="00920835"/>
    <w:rsid w:val="00921868"/>
    <w:rsid w:val="00941875"/>
    <w:rsid w:val="00944A92"/>
    <w:rsid w:val="00951791"/>
    <w:rsid w:val="00951F6B"/>
    <w:rsid w:val="009528CA"/>
    <w:rsid w:val="00954E45"/>
    <w:rsid w:val="00955A08"/>
    <w:rsid w:val="009579F1"/>
    <w:rsid w:val="00957E66"/>
    <w:rsid w:val="00965998"/>
    <w:rsid w:val="0097577D"/>
    <w:rsid w:val="009823C9"/>
    <w:rsid w:val="00983D4C"/>
    <w:rsid w:val="00985557"/>
    <w:rsid w:val="009B1B4D"/>
    <w:rsid w:val="009C33D9"/>
    <w:rsid w:val="009D2FCD"/>
    <w:rsid w:val="009E09C6"/>
    <w:rsid w:val="009E35D2"/>
    <w:rsid w:val="009E4ACA"/>
    <w:rsid w:val="009F2985"/>
    <w:rsid w:val="009F4070"/>
    <w:rsid w:val="009F40AC"/>
    <w:rsid w:val="00A05DBF"/>
    <w:rsid w:val="00A14250"/>
    <w:rsid w:val="00A2116D"/>
    <w:rsid w:val="00A26B73"/>
    <w:rsid w:val="00A275E4"/>
    <w:rsid w:val="00A32A5F"/>
    <w:rsid w:val="00A44F9E"/>
    <w:rsid w:val="00A5652A"/>
    <w:rsid w:val="00A567CD"/>
    <w:rsid w:val="00A600C4"/>
    <w:rsid w:val="00A623C7"/>
    <w:rsid w:val="00A63D90"/>
    <w:rsid w:val="00A65849"/>
    <w:rsid w:val="00A663F2"/>
    <w:rsid w:val="00A75675"/>
    <w:rsid w:val="00A76E53"/>
    <w:rsid w:val="00A80BC7"/>
    <w:rsid w:val="00A811D5"/>
    <w:rsid w:val="00A86303"/>
    <w:rsid w:val="00A9265C"/>
    <w:rsid w:val="00A9607B"/>
    <w:rsid w:val="00A96C48"/>
    <w:rsid w:val="00AA2A29"/>
    <w:rsid w:val="00AA7B06"/>
    <w:rsid w:val="00AB2091"/>
    <w:rsid w:val="00AB2CF1"/>
    <w:rsid w:val="00AB3448"/>
    <w:rsid w:val="00AC0290"/>
    <w:rsid w:val="00AD0651"/>
    <w:rsid w:val="00AD0669"/>
    <w:rsid w:val="00AD208A"/>
    <w:rsid w:val="00AD4A3C"/>
    <w:rsid w:val="00AD6B83"/>
    <w:rsid w:val="00AE0ABA"/>
    <w:rsid w:val="00AE3177"/>
    <w:rsid w:val="00AE3CEF"/>
    <w:rsid w:val="00AE7800"/>
    <w:rsid w:val="00AF53EB"/>
    <w:rsid w:val="00AF61EB"/>
    <w:rsid w:val="00B05B20"/>
    <w:rsid w:val="00B12C44"/>
    <w:rsid w:val="00B22ED9"/>
    <w:rsid w:val="00B31282"/>
    <w:rsid w:val="00B35772"/>
    <w:rsid w:val="00B50C44"/>
    <w:rsid w:val="00B5209B"/>
    <w:rsid w:val="00B542D4"/>
    <w:rsid w:val="00B54421"/>
    <w:rsid w:val="00B54EEA"/>
    <w:rsid w:val="00B55141"/>
    <w:rsid w:val="00B553A0"/>
    <w:rsid w:val="00B642B8"/>
    <w:rsid w:val="00B67A31"/>
    <w:rsid w:val="00B75ED6"/>
    <w:rsid w:val="00B817E2"/>
    <w:rsid w:val="00B81F17"/>
    <w:rsid w:val="00B945B6"/>
    <w:rsid w:val="00BA35FC"/>
    <w:rsid w:val="00BB6C9A"/>
    <w:rsid w:val="00BB70FB"/>
    <w:rsid w:val="00BC075E"/>
    <w:rsid w:val="00BC1DA3"/>
    <w:rsid w:val="00BD2D7C"/>
    <w:rsid w:val="00BD3365"/>
    <w:rsid w:val="00BE023D"/>
    <w:rsid w:val="00BE13C0"/>
    <w:rsid w:val="00BE3398"/>
    <w:rsid w:val="00BF22FC"/>
    <w:rsid w:val="00C1245E"/>
    <w:rsid w:val="00C2108E"/>
    <w:rsid w:val="00C228C5"/>
    <w:rsid w:val="00C24EA8"/>
    <w:rsid w:val="00C26026"/>
    <w:rsid w:val="00C272C0"/>
    <w:rsid w:val="00C2747F"/>
    <w:rsid w:val="00C33468"/>
    <w:rsid w:val="00C34330"/>
    <w:rsid w:val="00C3475E"/>
    <w:rsid w:val="00C40C06"/>
    <w:rsid w:val="00C443EB"/>
    <w:rsid w:val="00C47B3B"/>
    <w:rsid w:val="00C5145E"/>
    <w:rsid w:val="00C55E91"/>
    <w:rsid w:val="00C56517"/>
    <w:rsid w:val="00C70CA1"/>
    <w:rsid w:val="00C740AC"/>
    <w:rsid w:val="00C80E03"/>
    <w:rsid w:val="00C84874"/>
    <w:rsid w:val="00C90A7A"/>
    <w:rsid w:val="00C935D3"/>
    <w:rsid w:val="00C93D00"/>
    <w:rsid w:val="00C93F61"/>
    <w:rsid w:val="00C94464"/>
    <w:rsid w:val="00C953C9"/>
    <w:rsid w:val="00CA401A"/>
    <w:rsid w:val="00CB27ED"/>
    <w:rsid w:val="00CB297C"/>
    <w:rsid w:val="00CB57FC"/>
    <w:rsid w:val="00CB61D6"/>
    <w:rsid w:val="00CC0251"/>
    <w:rsid w:val="00CC02A4"/>
    <w:rsid w:val="00CC4A96"/>
    <w:rsid w:val="00CC6C71"/>
    <w:rsid w:val="00CD11FC"/>
    <w:rsid w:val="00CD390E"/>
    <w:rsid w:val="00CD3CA9"/>
    <w:rsid w:val="00CD71C4"/>
    <w:rsid w:val="00CD73CC"/>
    <w:rsid w:val="00CE6C4B"/>
    <w:rsid w:val="00CF12C6"/>
    <w:rsid w:val="00CF2B2F"/>
    <w:rsid w:val="00CF6292"/>
    <w:rsid w:val="00CF6B12"/>
    <w:rsid w:val="00D02EB8"/>
    <w:rsid w:val="00D0479B"/>
    <w:rsid w:val="00D152E4"/>
    <w:rsid w:val="00D1753D"/>
    <w:rsid w:val="00D23EFA"/>
    <w:rsid w:val="00D34B66"/>
    <w:rsid w:val="00D36E3D"/>
    <w:rsid w:val="00D63339"/>
    <w:rsid w:val="00D7120B"/>
    <w:rsid w:val="00D761E8"/>
    <w:rsid w:val="00D778C9"/>
    <w:rsid w:val="00D83177"/>
    <w:rsid w:val="00D8506D"/>
    <w:rsid w:val="00D90307"/>
    <w:rsid w:val="00D91204"/>
    <w:rsid w:val="00D97830"/>
    <w:rsid w:val="00DA3FFC"/>
    <w:rsid w:val="00DA489D"/>
    <w:rsid w:val="00DA48D3"/>
    <w:rsid w:val="00DB08E2"/>
    <w:rsid w:val="00DB0A35"/>
    <w:rsid w:val="00DB228F"/>
    <w:rsid w:val="00DB236D"/>
    <w:rsid w:val="00DB7107"/>
    <w:rsid w:val="00DC6660"/>
    <w:rsid w:val="00DC79C8"/>
    <w:rsid w:val="00DD03B9"/>
    <w:rsid w:val="00DD2162"/>
    <w:rsid w:val="00DD6EB4"/>
    <w:rsid w:val="00DE38F3"/>
    <w:rsid w:val="00DE3C58"/>
    <w:rsid w:val="00DF1076"/>
    <w:rsid w:val="00DF26AA"/>
    <w:rsid w:val="00DF492F"/>
    <w:rsid w:val="00DF7ED6"/>
    <w:rsid w:val="00E02CDE"/>
    <w:rsid w:val="00E0654D"/>
    <w:rsid w:val="00E11452"/>
    <w:rsid w:val="00E14D3F"/>
    <w:rsid w:val="00E227F0"/>
    <w:rsid w:val="00E22F24"/>
    <w:rsid w:val="00E23656"/>
    <w:rsid w:val="00E26BB8"/>
    <w:rsid w:val="00E27B8B"/>
    <w:rsid w:val="00E4046E"/>
    <w:rsid w:val="00E42AED"/>
    <w:rsid w:val="00E4451A"/>
    <w:rsid w:val="00E4562F"/>
    <w:rsid w:val="00E72419"/>
    <w:rsid w:val="00E72975"/>
    <w:rsid w:val="00E72F2E"/>
    <w:rsid w:val="00E7465A"/>
    <w:rsid w:val="00E75140"/>
    <w:rsid w:val="00E77545"/>
    <w:rsid w:val="00E9119D"/>
    <w:rsid w:val="00E92238"/>
    <w:rsid w:val="00E954BE"/>
    <w:rsid w:val="00EA206F"/>
    <w:rsid w:val="00EA3690"/>
    <w:rsid w:val="00EC1934"/>
    <w:rsid w:val="00ED28E4"/>
    <w:rsid w:val="00ED789C"/>
    <w:rsid w:val="00EE0CF7"/>
    <w:rsid w:val="00EE165B"/>
    <w:rsid w:val="00EE4D57"/>
    <w:rsid w:val="00EE60B1"/>
    <w:rsid w:val="00EF1A21"/>
    <w:rsid w:val="00EF665E"/>
    <w:rsid w:val="00F00B76"/>
    <w:rsid w:val="00F0515D"/>
    <w:rsid w:val="00F06F17"/>
    <w:rsid w:val="00F1292E"/>
    <w:rsid w:val="00F226CA"/>
    <w:rsid w:val="00F239D1"/>
    <w:rsid w:val="00F322E1"/>
    <w:rsid w:val="00F342F7"/>
    <w:rsid w:val="00F40FEC"/>
    <w:rsid w:val="00F42549"/>
    <w:rsid w:val="00F6188C"/>
    <w:rsid w:val="00F61BC0"/>
    <w:rsid w:val="00F625A5"/>
    <w:rsid w:val="00F63ADF"/>
    <w:rsid w:val="00F63BBC"/>
    <w:rsid w:val="00F8007A"/>
    <w:rsid w:val="00F803A3"/>
    <w:rsid w:val="00F815CD"/>
    <w:rsid w:val="00F92F48"/>
    <w:rsid w:val="00F96A96"/>
    <w:rsid w:val="00FA2459"/>
    <w:rsid w:val="00FA50D3"/>
    <w:rsid w:val="00FA5C55"/>
    <w:rsid w:val="00FB05DD"/>
    <w:rsid w:val="00FB15A7"/>
    <w:rsid w:val="00FB3DFD"/>
    <w:rsid w:val="00FC306B"/>
    <w:rsid w:val="00FC67CF"/>
    <w:rsid w:val="00FD108F"/>
    <w:rsid w:val="00FD6763"/>
    <w:rsid w:val="00FE1F73"/>
    <w:rsid w:val="00FE556E"/>
    <w:rsid w:val="00FF224A"/>
    <w:rsid w:val="00FF5902"/>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34"/>
    <w:locked/>
    <w:rsid w:val="00762135"/>
    <w:rPr>
      <w:sz w:val="22"/>
      <w:szCs w:val="22"/>
      <w:lang w:eastAsia="en-US"/>
    </w:rPr>
  </w:style>
  <w:style w:type="character" w:styleId="af8">
    <w:name w:val="FollowedHyperlink"/>
    <w:basedOn w:val="a0"/>
    <w:uiPriority w:val="99"/>
    <w:semiHidden/>
    <w:unhideWhenUsed/>
    <w:rsid w:val="00983D4C"/>
    <w:rPr>
      <w:color w:val="800080"/>
      <w:u w:val="single"/>
    </w:rPr>
  </w:style>
  <w:style w:type="character" w:styleId="af9">
    <w:name w:val="Unresolved Mention"/>
    <w:basedOn w:val="a0"/>
    <w:uiPriority w:val="99"/>
    <w:semiHidden/>
    <w:unhideWhenUsed/>
    <w:rsid w:val="00BA3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4953321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0692825">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184317462">
      <w:bodyDiv w:val="1"/>
      <w:marLeft w:val="0"/>
      <w:marRight w:val="0"/>
      <w:marTop w:val="0"/>
      <w:marBottom w:val="0"/>
      <w:divBdr>
        <w:top w:val="none" w:sz="0" w:space="0" w:color="auto"/>
        <w:left w:val="none" w:sz="0" w:space="0" w:color="auto"/>
        <w:bottom w:val="none" w:sz="0" w:space="0" w:color="auto"/>
        <w:right w:val="none" w:sz="0" w:space="0" w:color="auto"/>
      </w:divBdr>
      <w:divsChild>
        <w:div w:id="906383264">
          <w:marLeft w:val="-251"/>
          <w:marRight w:val="-251"/>
          <w:marTop w:val="0"/>
          <w:marBottom w:val="0"/>
          <w:divBdr>
            <w:top w:val="none" w:sz="0" w:space="0" w:color="auto"/>
            <w:left w:val="none" w:sz="0" w:space="0" w:color="auto"/>
            <w:bottom w:val="none" w:sz="0" w:space="0" w:color="auto"/>
            <w:right w:val="none" w:sz="0" w:space="0" w:color="auto"/>
          </w:divBdr>
          <w:divsChild>
            <w:div w:id="1439641585">
              <w:marLeft w:val="0"/>
              <w:marRight w:val="0"/>
              <w:marTop w:val="0"/>
              <w:marBottom w:val="0"/>
              <w:divBdr>
                <w:top w:val="none" w:sz="0" w:space="0" w:color="auto"/>
                <w:left w:val="none" w:sz="0" w:space="0" w:color="auto"/>
                <w:bottom w:val="none" w:sz="0" w:space="0" w:color="auto"/>
                <w:right w:val="none" w:sz="0" w:space="0" w:color="auto"/>
              </w:divBdr>
              <w:divsChild>
                <w:div w:id="758864744">
                  <w:marLeft w:val="-251"/>
                  <w:marRight w:val="-251"/>
                  <w:marTop w:val="0"/>
                  <w:marBottom w:val="0"/>
                  <w:divBdr>
                    <w:top w:val="none" w:sz="0" w:space="0" w:color="auto"/>
                    <w:left w:val="none" w:sz="0" w:space="0" w:color="auto"/>
                    <w:bottom w:val="none" w:sz="0" w:space="0" w:color="auto"/>
                    <w:right w:val="none" w:sz="0" w:space="0" w:color="auto"/>
                  </w:divBdr>
                  <w:divsChild>
                    <w:div w:id="1470396716">
                      <w:marLeft w:val="10883"/>
                      <w:marRight w:val="0"/>
                      <w:marTop w:val="0"/>
                      <w:marBottom w:val="0"/>
                      <w:divBdr>
                        <w:top w:val="none" w:sz="0" w:space="0" w:color="auto"/>
                        <w:left w:val="none" w:sz="0" w:space="0" w:color="auto"/>
                        <w:bottom w:val="none" w:sz="0" w:space="0" w:color="auto"/>
                        <w:right w:val="none" w:sz="0" w:space="0" w:color="auto"/>
                      </w:divBdr>
                      <w:divsChild>
                        <w:div w:id="9593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12368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78183354">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99436">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1091"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13773"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76887.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2651"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1043.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www.iprbookshop.ru/27590.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package" Target="embeddings/Microsoft_Word_Macro-Enabled_Document.docm"/><Relationship Id="rId14" Type="http://schemas.openxmlformats.org/officeDocument/2006/relationships/hyperlink" Target="http://www.iprbookshop.ru/72995.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psychology.net.r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8F96-D4B6-4AD1-B66B-F6C778A5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7488</Words>
  <Characters>42687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50075</CharactersWithSpaces>
  <SharedDoc>false</SharedDoc>
  <HLinks>
    <vt:vector size="36" baseType="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7667822</vt:i4>
      </vt:variant>
      <vt:variant>
        <vt:i4>9</vt:i4>
      </vt:variant>
      <vt:variant>
        <vt:i4>0</vt:i4>
      </vt:variant>
      <vt:variant>
        <vt:i4>5</vt:i4>
      </vt:variant>
      <vt:variant>
        <vt:lpwstr>http://www.iprbookshop.ru/6327</vt:lpwstr>
      </vt:variant>
      <vt:variant>
        <vt:lpwstr/>
      </vt:variant>
      <vt:variant>
        <vt:i4>3211312</vt:i4>
      </vt:variant>
      <vt:variant>
        <vt:i4>6</vt:i4>
      </vt:variant>
      <vt:variant>
        <vt:i4>0</vt:i4>
      </vt:variant>
      <vt:variant>
        <vt:i4>5</vt:i4>
      </vt:variant>
      <vt:variant>
        <vt:lpwstr>https://www.biblio-online.ru/book/0622DE67-725B-452A-AE1F-AA8E1BBF9B95</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2018-11-22T07:56:00Z</cp:lastPrinted>
  <dcterms:created xsi:type="dcterms:W3CDTF">2018-11-21T12:06:00Z</dcterms:created>
  <dcterms:modified xsi:type="dcterms:W3CDTF">2022-11-12T09:37:00Z</dcterms:modified>
</cp:coreProperties>
</file>